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57" w:rsidRPr="00320A46" w:rsidRDefault="002F4057" w:rsidP="00F3261B">
      <w:pPr>
        <w:pStyle w:val="ConsPlusTitle"/>
        <w:jc w:val="center"/>
        <w:rPr>
          <w:rFonts w:ascii="Times New Roman" w:hAnsi="Times New Roman" w:cs="Times New Roman"/>
          <w:sz w:val="28"/>
          <w:szCs w:val="28"/>
        </w:rPr>
      </w:pPr>
      <w:r w:rsidRPr="00320A46">
        <w:rPr>
          <w:rFonts w:ascii="Times New Roman" w:hAnsi="Times New Roman" w:cs="Times New Roman"/>
          <w:sz w:val="28"/>
          <w:szCs w:val="28"/>
        </w:rPr>
        <w:t>ПРОГРАММА</w:t>
      </w:r>
    </w:p>
    <w:p w:rsidR="002F4057" w:rsidRPr="00320A46" w:rsidRDefault="002F4057" w:rsidP="00F3261B">
      <w:pPr>
        <w:pStyle w:val="ConsPlusTitle"/>
        <w:jc w:val="center"/>
        <w:rPr>
          <w:rFonts w:ascii="Times New Roman" w:hAnsi="Times New Roman" w:cs="Times New Roman"/>
          <w:sz w:val="28"/>
          <w:szCs w:val="28"/>
        </w:rPr>
      </w:pPr>
      <w:r w:rsidRPr="00320A46">
        <w:rPr>
          <w:rFonts w:ascii="Times New Roman" w:hAnsi="Times New Roman" w:cs="Times New Roman"/>
          <w:sz w:val="28"/>
          <w:szCs w:val="28"/>
        </w:rPr>
        <w:t>ГОСУДАРСТВЕННЫХ ГАРАНТИЙ БЕСПЛАТНОГО ОКАЗАНИЯ ГРАЖДАНАМ</w:t>
      </w:r>
    </w:p>
    <w:p w:rsidR="002F4057" w:rsidRPr="00320A46" w:rsidRDefault="002F4057" w:rsidP="00F3261B">
      <w:pPr>
        <w:pStyle w:val="ConsPlusTitle"/>
        <w:jc w:val="center"/>
        <w:rPr>
          <w:rFonts w:ascii="Times New Roman" w:hAnsi="Times New Roman" w:cs="Times New Roman"/>
          <w:sz w:val="28"/>
          <w:szCs w:val="28"/>
        </w:rPr>
      </w:pPr>
      <w:r w:rsidRPr="00320A46">
        <w:rPr>
          <w:rFonts w:ascii="Times New Roman" w:hAnsi="Times New Roman" w:cs="Times New Roman"/>
          <w:sz w:val="28"/>
          <w:szCs w:val="28"/>
        </w:rPr>
        <w:t>МЕДИЦИНСКОЙ ПОМОЩИ НА ТЕРРИТОРИИ РЕСПУБЛИКИ ТАТАРСТАН</w:t>
      </w:r>
    </w:p>
    <w:p w:rsidR="002F4057" w:rsidRDefault="002F4057" w:rsidP="00F3261B">
      <w:pPr>
        <w:pStyle w:val="ConsPlusTitle"/>
        <w:jc w:val="center"/>
        <w:rPr>
          <w:rFonts w:ascii="Times New Roman" w:hAnsi="Times New Roman" w:cs="Times New Roman"/>
          <w:sz w:val="28"/>
          <w:szCs w:val="28"/>
        </w:rPr>
      </w:pPr>
      <w:r w:rsidRPr="00320A46">
        <w:rPr>
          <w:rFonts w:ascii="Times New Roman" w:hAnsi="Times New Roman" w:cs="Times New Roman"/>
          <w:sz w:val="28"/>
          <w:szCs w:val="28"/>
        </w:rPr>
        <w:t>НА 2017 ГОД И НА ПЛАНОВЫЙ ПЕРИОД 2018</w:t>
      </w:r>
      <w:proofErr w:type="gramStart"/>
      <w:r w:rsidRPr="00320A46">
        <w:rPr>
          <w:rFonts w:ascii="Times New Roman" w:hAnsi="Times New Roman" w:cs="Times New Roman"/>
          <w:sz w:val="28"/>
          <w:szCs w:val="28"/>
        </w:rPr>
        <w:t xml:space="preserve"> И</w:t>
      </w:r>
      <w:proofErr w:type="gramEnd"/>
      <w:r w:rsidRPr="00320A46">
        <w:rPr>
          <w:rFonts w:ascii="Times New Roman" w:hAnsi="Times New Roman" w:cs="Times New Roman"/>
          <w:sz w:val="28"/>
          <w:szCs w:val="28"/>
        </w:rPr>
        <w:t xml:space="preserve"> 2019 ГОДОВ</w:t>
      </w:r>
    </w:p>
    <w:p w:rsidR="002F4057" w:rsidRPr="00320A46" w:rsidRDefault="002F4057" w:rsidP="00F3261B">
      <w:pPr>
        <w:pStyle w:val="ConsPlusTitle"/>
        <w:jc w:val="center"/>
        <w:rPr>
          <w:rFonts w:ascii="Times New Roman" w:hAnsi="Times New Roman" w:cs="Times New Roman"/>
          <w:sz w:val="28"/>
          <w:szCs w:val="28"/>
        </w:rPr>
      </w:pPr>
    </w:p>
    <w:p w:rsidR="008E5FD6" w:rsidRPr="000925E8" w:rsidRDefault="008E5FD6" w:rsidP="008E5FD6">
      <w:pPr>
        <w:pStyle w:val="ConsPlusNormal"/>
        <w:spacing w:line="276" w:lineRule="auto"/>
        <w:jc w:val="center"/>
        <w:rPr>
          <w:rFonts w:ascii="Times New Roman" w:hAnsi="Times New Roman" w:cs="Times New Roman"/>
          <w:b/>
          <w:sz w:val="28"/>
          <w:szCs w:val="28"/>
        </w:rPr>
      </w:pPr>
      <w:r w:rsidRPr="000925E8">
        <w:rPr>
          <w:rFonts w:ascii="Times New Roman" w:hAnsi="Times New Roman" w:cs="Times New Roman"/>
          <w:b/>
          <w:sz w:val="28"/>
          <w:szCs w:val="28"/>
        </w:rPr>
        <w:t>I. Общие положения</w:t>
      </w:r>
    </w:p>
    <w:p w:rsidR="008E5FD6" w:rsidRPr="00320A46" w:rsidRDefault="008E5FD6" w:rsidP="008E5FD6">
      <w:pPr>
        <w:pStyle w:val="ConsPlusNormal"/>
        <w:spacing w:line="276" w:lineRule="auto"/>
        <w:jc w:val="both"/>
        <w:rPr>
          <w:rFonts w:ascii="Times New Roman" w:hAnsi="Times New Roman" w:cs="Times New Roman"/>
          <w:sz w:val="28"/>
          <w:szCs w:val="28"/>
        </w:rPr>
      </w:pP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Программа государственных гарантий бесплатного оказания гражданам медицинской помощи на территории Республики Татарстан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порядок и условия предоставления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w:t>
      </w:r>
      <w:proofErr w:type="gramEnd"/>
      <w:r w:rsidRPr="00320A46">
        <w:rPr>
          <w:rFonts w:ascii="Times New Roman" w:hAnsi="Times New Roman" w:cs="Times New Roman"/>
          <w:sz w:val="28"/>
          <w:szCs w:val="28"/>
        </w:rPr>
        <w:t xml:space="preserve">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320A46">
        <w:rPr>
          <w:rFonts w:ascii="Times New Roman" w:hAnsi="Times New Roman" w:cs="Times New Roman"/>
          <w:sz w:val="28"/>
          <w:szCs w:val="28"/>
        </w:rPr>
        <w:t>подушевые</w:t>
      </w:r>
      <w:proofErr w:type="spellEnd"/>
      <w:r w:rsidRPr="00320A46">
        <w:rPr>
          <w:rFonts w:ascii="Times New Roman" w:hAnsi="Times New Roman" w:cs="Times New Roman"/>
          <w:sz w:val="28"/>
          <w:szCs w:val="28"/>
        </w:rPr>
        <w:t xml:space="preserve">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оказываемой в рамках Программы.</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w:t>
      </w:r>
    </w:p>
    <w:p w:rsidR="008E5FD6" w:rsidRPr="00320A46" w:rsidRDefault="008E5FD6" w:rsidP="000925E8">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Программа включает в себя Территориальную программу обязательного медицинского страхования Республики Татарстан на 2017 год и на плановый период 2018 и 2019 годов (далее - Территориальная программа ОМС).</w:t>
      </w:r>
    </w:p>
    <w:p w:rsidR="008E5FD6" w:rsidRPr="000925E8" w:rsidRDefault="008E5FD6" w:rsidP="008E5FD6">
      <w:pPr>
        <w:pStyle w:val="ConsPlusNormal"/>
        <w:spacing w:line="276" w:lineRule="auto"/>
        <w:jc w:val="center"/>
        <w:rPr>
          <w:rFonts w:ascii="Times New Roman" w:hAnsi="Times New Roman" w:cs="Times New Roman"/>
          <w:b/>
          <w:sz w:val="28"/>
          <w:szCs w:val="28"/>
        </w:rPr>
      </w:pPr>
      <w:bookmarkStart w:id="0" w:name="P51"/>
      <w:bookmarkEnd w:id="0"/>
      <w:r w:rsidRPr="000925E8">
        <w:rPr>
          <w:rFonts w:ascii="Times New Roman" w:hAnsi="Times New Roman" w:cs="Times New Roman"/>
          <w:b/>
          <w:sz w:val="28"/>
          <w:szCs w:val="28"/>
        </w:rPr>
        <w:t xml:space="preserve">II. Перечень заболеваний и состояний, оказание </w:t>
      </w:r>
      <w:proofErr w:type="gramStart"/>
      <w:r w:rsidRPr="000925E8">
        <w:rPr>
          <w:rFonts w:ascii="Times New Roman" w:hAnsi="Times New Roman" w:cs="Times New Roman"/>
          <w:b/>
          <w:sz w:val="28"/>
          <w:szCs w:val="28"/>
        </w:rPr>
        <w:t>медицинской</w:t>
      </w:r>
      <w:proofErr w:type="gramEnd"/>
    </w:p>
    <w:p w:rsidR="008E5FD6" w:rsidRPr="000925E8" w:rsidRDefault="008E5FD6" w:rsidP="008E5FD6">
      <w:pPr>
        <w:pStyle w:val="ConsPlusNormal"/>
        <w:spacing w:line="276" w:lineRule="auto"/>
        <w:jc w:val="center"/>
        <w:rPr>
          <w:rFonts w:ascii="Times New Roman" w:hAnsi="Times New Roman" w:cs="Times New Roman"/>
          <w:b/>
          <w:sz w:val="28"/>
          <w:szCs w:val="28"/>
        </w:rPr>
      </w:pPr>
      <w:proofErr w:type="gramStart"/>
      <w:r w:rsidRPr="000925E8">
        <w:rPr>
          <w:rFonts w:ascii="Times New Roman" w:hAnsi="Times New Roman" w:cs="Times New Roman"/>
          <w:b/>
          <w:sz w:val="28"/>
          <w:szCs w:val="28"/>
        </w:rPr>
        <w:t>помощи</w:t>
      </w:r>
      <w:proofErr w:type="gramEnd"/>
      <w:r w:rsidRPr="000925E8">
        <w:rPr>
          <w:rFonts w:ascii="Times New Roman" w:hAnsi="Times New Roman" w:cs="Times New Roman"/>
          <w:b/>
          <w:sz w:val="28"/>
          <w:szCs w:val="28"/>
        </w:rPr>
        <w:t xml:space="preserve"> при которых осуществляется бесплатно, и категории</w:t>
      </w:r>
    </w:p>
    <w:p w:rsidR="008E5FD6" w:rsidRPr="000925E8" w:rsidRDefault="008E5FD6" w:rsidP="008E5FD6">
      <w:pPr>
        <w:pStyle w:val="ConsPlusNormal"/>
        <w:spacing w:line="276" w:lineRule="auto"/>
        <w:jc w:val="center"/>
        <w:rPr>
          <w:rFonts w:ascii="Times New Roman" w:hAnsi="Times New Roman" w:cs="Times New Roman"/>
          <w:b/>
          <w:sz w:val="28"/>
          <w:szCs w:val="28"/>
        </w:rPr>
      </w:pPr>
      <w:r w:rsidRPr="000925E8">
        <w:rPr>
          <w:rFonts w:ascii="Times New Roman" w:hAnsi="Times New Roman" w:cs="Times New Roman"/>
          <w:b/>
          <w:sz w:val="28"/>
          <w:szCs w:val="28"/>
        </w:rPr>
        <w:t>граждан, оказание медицинской помощи которым</w:t>
      </w:r>
    </w:p>
    <w:p w:rsidR="008E5FD6" w:rsidRPr="000925E8" w:rsidRDefault="008E5FD6" w:rsidP="000925E8">
      <w:pPr>
        <w:pStyle w:val="ConsPlusNormal"/>
        <w:spacing w:line="276" w:lineRule="auto"/>
        <w:jc w:val="center"/>
        <w:rPr>
          <w:rFonts w:ascii="Times New Roman" w:hAnsi="Times New Roman" w:cs="Times New Roman"/>
          <w:b/>
          <w:sz w:val="28"/>
          <w:szCs w:val="28"/>
        </w:rPr>
      </w:pPr>
      <w:r w:rsidRPr="000925E8">
        <w:rPr>
          <w:rFonts w:ascii="Times New Roman" w:hAnsi="Times New Roman" w:cs="Times New Roman"/>
          <w:b/>
          <w:sz w:val="28"/>
          <w:szCs w:val="28"/>
        </w:rPr>
        <w:t>осуществляется бесплатно</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Гражданин имеет право на бесплатное получение медицинской помощи по видам, формам и условиям ее оказания при следующих заболеваниях и состояниях:</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инфекционные и паразитарные болезни;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новообразования;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эндокринной системы;</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lastRenderedPageBreak/>
        <w:t>расстройства питания и нарушения обмена веществ;</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нервной системы;</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крови, кроветворных органов;</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отдельные нарушения, вовлекающие иммунный механизм;</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глаза и его придаточного аппарата;</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уха и сосцевидного отростка;</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системы кровообращения;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органов дыхания;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мочеполовой системы;</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кожи и подкожной клетчатки;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болезни костно-мышечной системы и соединительной ткани;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травмы, отравления и некоторые другие последствия воздействия внешних причин;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врожденные аномалии (пороки развития);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деформации и хромосомные нарушения;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беременность, роды, послеродовой период и аборты;</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отдельные состояния, возникающие у детей в перинатальный период;</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психические расстройства и расстройства поведения;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симптомы, признаки и отклонения от нормы, не отнесенные к заболеваниям и состояниям.</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В соответствии с законодательством Российской Федерации отдельные категории граждан имеют право </w:t>
      </w:r>
      <w:proofErr w:type="gramStart"/>
      <w:r w:rsidRPr="00320A46">
        <w:rPr>
          <w:rFonts w:ascii="Times New Roman" w:hAnsi="Times New Roman" w:cs="Times New Roman"/>
          <w:sz w:val="28"/>
          <w:szCs w:val="28"/>
        </w:rPr>
        <w:t>на</w:t>
      </w:r>
      <w:proofErr w:type="gramEnd"/>
      <w:r w:rsidRPr="00320A46">
        <w:rPr>
          <w:rFonts w:ascii="Times New Roman" w:hAnsi="Times New Roman" w:cs="Times New Roman"/>
          <w:sz w:val="28"/>
          <w:szCs w:val="28"/>
        </w:rPr>
        <w:t>:</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обеспечение лекарственными препаратами (в соответствии с законодательством Российской Федерации и </w:t>
      </w:r>
      <w:hyperlink w:anchor="P178" w:history="1">
        <w:r w:rsidRPr="00320A46">
          <w:rPr>
            <w:rFonts w:ascii="Times New Roman" w:hAnsi="Times New Roman" w:cs="Times New Roman"/>
            <w:color w:val="0000FF"/>
            <w:sz w:val="28"/>
            <w:szCs w:val="28"/>
          </w:rPr>
          <w:t>разделом VI</w:t>
        </w:r>
      </w:hyperlink>
      <w:r w:rsidRPr="00320A46">
        <w:rPr>
          <w:rFonts w:ascii="Times New Roman" w:hAnsi="Times New Roman" w:cs="Times New Roman"/>
          <w:sz w:val="28"/>
          <w:szCs w:val="28"/>
        </w:rPr>
        <w:t xml:space="preserve"> Программы);</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порядками, утверждаемыми Министерством здравоохранения Российской Федерации;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spellStart"/>
      <w:r w:rsidRPr="00320A46">
        <w:rPr>
          <w:rFonts w:ascii="Times New Roman" w:hAnsi="Times New Roman" w:cs="Times New Roman"/>
          <w:sz w:val="28"/>
          <w:szCs w:val="28"/>
        </w:rPr>
        <w:lastRenderedPageBreak/>
        <w:t>пренатальную</w:t>
      </w:r>
      <w:proofErr w:type="spellEnd"/>
      <w:r w:rsidRPr="00320A46">
        <w:rPr>
          <w:rFonts w:ascii="Times New Roman" w:hAnsi="Times New Roman" w:cs="Times New Roman"/>
          <w:sz w:val="28"/>
          <w:szCs w:val="28"/>
        </w:rPr>
        <w:t xml:space="preserve"> (дородовую) диагностику нарушений развития ребенка в соответствии с порядком оказания медицинской помощи по профилю "акушерство и гинекология" - беременные женщины;</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spellStart"/>
      <w:r w:rsidRPr="00320A46">
        <w:rPr>
          <w:rFonts w:ascii="Times New Roman" w:hAnsi="Times New Roman" w:cs="Times New Roman"/>
          <w:sz w:val="28"/>
          <w:szCs w:val="28"/>
        </w:rPr>
        <w:t>неонатальный</w:t>
      </w:r>
      <w:proofErr w:type="spellEnd"/>
      <w:r w:rsidRPr="00320A46">
        <w:rPr>
          <w:rFonts w:ascii="Times New Roman" w:hAnsi="Times New Roman" w:cs="Times New Roman"/>
          <w:sz w:val="28"/>
          <w:szCs w:val="28"/>
        </w:rPr>
        <w:t xml:space="preserve"> скрининг на пять наследственных и врожденных заболеваний - новорожденные дети;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spellStart"/>
      <w:r w:rsidRPr="00320A46">
        <w:rPr>
          <w:rFonts w:ascii="Times New Roman" w:hAnsi="Times New Roman" w:cs="Times New Roman"/>
          <w:sz w:val="28"/>
          <w:szCs w:val="28"/>
        </w:rPr>
        <w:t>аудиологический</w:t>
      </w:r>
      <w:proofErr w:type="spellEnd"/>
      <w:r w:rsidRPr="00320A46">
        <w:rPr>
          <w:rFonts w:ascii="Times New Roman" w:hAnsi="Times New Roman" w:cs="Times New Roman"/>
          <w:sz w:val="28"/>
          <w:szCs w:val="28"/>
        </w:rPr>
        <w:t xml:space="preserve"> скрининг - новорожденные дети и дети первого года жизни;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услуги по </w:t>
      </w:r>
      <w:proofErr w:type="spellStart"/>
      <w:r w:rsidRPr="00320A46">
        <w:rPr>
          <w:rFonts w:ascii="Times New Roman" w:hAnsi="Times New Roman" w:cs="Times New Roman"/>
          <w:sz w:val="28"/>
          <w:szCs w:val="28"/>
        </w:rPr>
        <w:t>зуб</w:t>
      </w:r>
      <w:proofErr w:type="gramStart"/>
      <w:r w:rsidRPr="00320A46">
        <w:rPr>
          <w:rFonts w:ascii="Times New Roman" w:hAnsi="Times New Roman" w:cs="Times New Roman"/>
          <w:sz w:val="28"/>
          <w:szCs w:val="28"/>
        </w:rPr>
        <w:t>о</w:t>
      </w:r>
      <w:proofErr w:type="spellEnd"/>
      <w:r w:rsidRPr="00320A46">
        <w:rPr>
          <w:rFonts w:ascii="Times New Roman" w:hAnsi="Times New Roman" w:cs="Times New Roman"/>
          <w:sz w:val="28"/>
          <w:szCs w:val="28"/>
        </w:rPr>
        <w:t>-</w:t>
      </w:r>
      <w:proofErr w:type="gramEnd"/>
      <w:r w:rsidRPr="00320A46">
        <w:rPr>
          <w:rFonts w:ascii="Times New Roman" w:hAnsi="Times New Roman" w:cs="Times New Roman"/>
          <w:sz w:val="28"/>
          <w:szCs w:val="28"/>
        </w:rPr>
        <w:t xml:space="preserve"> и </w:t>
      </w:r>
      <w:proofErr w:type="spellStart"/>
      <w:r w:rsidRPr="00320A46">
        <w:rPr>
          <w:rFonts w:ascii="Times New Roman" w:hAnsi="Times New Roman" w:cs="Times New Roman"/>
          <w:sz w:val="28"/>
          <w:szCs w:val="28"/>
        </w:rPr>
        <w:t>слухопротезированию</w:t>
      </w:r>
      <w:proofErr w:type="spellEnd"/>
      <w:r w:rsidRPr="00320A46">
        <w:rPr>
          <w:rFonts w:ascii="Times New Roman" w:hAnsi="Times New Roman" w:cs="Times New Roman"/>
          <w:sz w:val="28"/>
          <w:szCs w:val="28"/>
        </w:rPr>
        <w:t xml:space="preserve"> в соответствии с порядком, устанавливаемым Кабинетом Министров Республики Татарстан.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В рамках Программы за счет средств бюджета Республики Татарстан и средств обязательного медицинского страхования (далее - ОМС) осуществляется финансовое обеспечение:</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8E5FD6" w:rsidRPr="00320A46" w:rsidRDefault="008E5FD6" w:rsidP="000925E8">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 xml:space="preserve">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w:t>
      </w:r>
      <w:proofErr w:type="spellStart"/>
      <w:r w:rsidRPr="00320A46">
        <w:rPr>
          <w:rFonts w:ascii="Times New Roman" w:hAnsi="Times New Roman" w:cs="Times New Roman"/>
          <w:sz w:val="28"/>
          <w:szCs w:val="28"/>
        </w:rPr>
        <w:t>программевоенной</w:t>
      </w:r>
      <w:proofErr w:type="spellEnd"/>
      <w:proofErr w:type="gramEnd"/>
      <w:r w:rsidRPr="00320A46">
        <w:rPr>
          <w:rFonts w:ascii="Times New Roman" w:hAnsi="Times New Roman" w:cs="Times New Roman"/>
          <w:sz w:val="28"/>
          <w:szCs w:val="28"/>
        </w:rPr>
        <w:t xml:space="preserve"> </w:t>
      </w:r>
      <w:proofErr w:type="gramStart"/>
      <w:r w:rsidRPr="00320A46">
        <w:rPr>
          <w:rFonts w:ascii="Times New Roman" w:hAnsi="Times New Roman" w:cs="Times New Roman"/>
          <w:sz w:val="28"/>
          <w:szCs w:val="28"/>
        </w:rPr>
        <w:t>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E5FD6" w:rsidRPr="000925E8" w:rsidRDefault="008E5FD6" w:rsidP="000925E8">
      <w:pPr>
        <w:pStyle w:val="ConsPlusNormal"/>
        <w:spacing w:line="276" w:lineRule="auto"/>
        <w:jc w:val="center"/>
        <w:rPr>
          <w:rFonts w:ascii="Times New Roman" w:hAnsi="Times New Roman" w:cs="Times New Roman"/>
          <w:b/>
          <w:sz w:val="28"/>
          <w:szCs w:val="28"/>
        </w:rPr>
      </w:pPr>
      <w:r w:rsidRPr="000925E8">
        <w:rPr>
          <w:rFonts w:ascii="Times New Roman" w:hAnsi="Times New Roman" w:cs="Times New Roman"/>
          <w:b/>
          <w:sz w:val="28"/>
          <w:szCs w:val="28"/>
        </w:rPr>
        <w:t>III. Территориальная программа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1. Территориальная программа ОМС является составной частью Программы и включает виды медицинской помощи в объеме базовой программы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Источником финансового обеспечения Территориальной программы ОМС являются средства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lastRenderedPageBreak/>
        <w:t xml:space="preserve">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осуществляющими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соответствии с законодательством об ОМС. </w:t>
      </w:r>
      <w:hyperlink w:anchor="P571" w:history="1">
        <w:r w:rsidRPr="00320A46">
          <w:rPr>
            <w:rFonts w:ascii="Times New Roman" w:hAnsi="Times New Roman" w:cs="Times New Roman"/>
            <w:color w:val="0000FF"/>
            <w:sz w:val="28"/>
            <w:szCs w:val="28"/>
          </w:rPr>
          <w:t>Перечень</w:t>
        </w:r>
      </w:hyperlink>
      <w:r w:rsidRPr="00320A46">
        <w:rPr>
          <w:rFonts w:ascii="Times New Roman" w:hAnsi="Times New Roman" w:cs="Times New Roman"/>
          <w:sz w:val="28"/>
          <w:szCs w:val="28"/>
        </w:rPr>
        <w:t xml:space="preserve"> медицинских организаций, участвующих в реализации Программы, приведен в приложении N 1 к Программе.</w:t>
      </w:r>
    </w:p>
    <w:p w:rsidR="008E5FD6" w:rsidRPr="00320A46" w:rsidRDefault="008E5FD6" w:rsidP="008E5FD6">
      <w:pPr>
        <w:pStyle w:val="ConsPlusNormal"/>
        <w:spacing w:line="276" w:lineRule="auto"/>
        <w:ind w:left="540"/>
        <w:jc w:val="both"/>
        <w:rPr>
          <w:rFonts w:ascii="Times New Roman" w:hAnsi="Times New Roman" w:cs="Times New Roman"/>
          <w:sz w:val="28"/>
          <w:szCs w:val="28"/>
        </w:rPr>
      </w:pPr>
      <w:r w:rsidRPr="00320A46">
        <w:rPr>
          <w:rFonts w:ascii="Times New Roman" w:hAnsi="Times New Roman" w:cs="Times New Roman"/>
          <w:sz w:val="28"/>
          <w:szCs w:val="28"/>
        </w:rPr>
        <w:t>2. За счет средств ОМС в рамках базовой программы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1" w:history="1">
        <w:r w:rsidRPr="00320A46">
          <w:rPr>
            <w:rFonts w:ascii="Times New Roman" w:hAnsi="Times New Roman" w:cs="Times New Roman"/>
            <w:color w:val="0000FF"/>
            <w:sz w:val="28"/>
            <w:szCs w:val="28"/>
          </w:rPr>
          <w:t>разделе II</w:t>
        </w:r>
      </w:hyperlink>
      <w:r w:rsidRPr="00320A46">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w:t>
      </w:r>
      <w:proofErr w:type="gramEnd"/>
      <w:r w:rsidRPr="00320A46">
        <w:rPr>
          <w:rFonts w:ascii="Times New Roman" w:hAnsi="Times New Roman" w:cs="Times New Roman"/>
          <w:sz w:val="28"/>
          <w:szCs w:val="28"/>
        </w:rPr>
        <w:t>, синдрома приобретенного иммунодефицита, туберкулеза, психических расстройств и расстройств поведения;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осуществляется финансовое обеспечение мероприятий, в том числе </w:t>
      </w:r>
      <w:proofErr w:type="gramStart"/>
      <w:r w:rsidRPr="00320A46">
        <w:rPr>
          <w:rFonts w:ascii="Times New Roman" w:hAnsi="Times New Roman" w:cs="Times New Roman"/>
          <w:sz w:val="28"/>
          <w:szCs w:val="28"/>
        </w:rPr>
        <w:t>по</w:t>
      </w:r>
      <w:proofErr w:type="gramEnd"/>
      <w:r w:rsidRPr="00320A46">
        <w:rPr>
          <w:rFonts w:ascii="Times New Roman" w:hAnsi="Times New Roman" w:cs="Times New Roman"/>
          <w:sz w:val="28"/>
          <w:szCs w:val="28"/>
        </w:rPr>
        <w:t>:</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диспансеризации и профилактическим медицинским осмотрам отдельных категорий граждан, указанных в </w:t>
      </w:r>
      <w:hyperlink w:anchor="P51" w:history="1">
        <w:r w:rsidRPr="00320A46">
          <w:rPr>
            <w:rFonts w:ascii="Times New Roman" w:hAnsi="Times New Roman" w:cs="Times New Roman"/>
            <w:color w:val="0000FF"/>
            <w:sz w:val="28"/>
            <w:szCs w:val="28"/>
          </w:rPr>
          <w:t>разделе II</w:t>
        </w:r>
      </w:hyperlink>
      <w:r w:rsidRPr="00320A46">
        <w:rPr>
          <w:rFonts w:ascii="Times New Roman" w:hAnsi="Times New Roman" w:cs="Times New Roman"/>
          <w:sz w:val="28"/>
          <w:szCs w:val="28"/>
        </w:rPr>
        <w:t xml:space="preserve"> Программы, в соответствии с порядками, утверждаемыми Министерством здравоохранения Российской Федерации и Министерством здравоохранения Республики Татарстан;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spellStart"/>
      <w:r w:rsidRPr="00320A46">
        <w:rPr>
          <w:rFonts w:ascii="Times New Roman" w:hAnsi="Times New Roman" w:cs="Times New Roman"/>
          <w:sz w:val="28"/>
          <w:szCs w:val="28"/>
        </w:rPr>
        <w:t>аудилогическому</w:t>
      </w:r>
      <w:proofErr w:type="spellEnd"/>
      <w:r w:rsidRPr="00320A46">
        <w:rPr>
          <w:rFonts w:ascii="Times New Roman" w:hAnsi="Times New Roman" w:cs="Times New Roman"/>
          <w:sz w:val="28"/>
          <w:szCs w:val="28"/>
        </w:rPr>
        <w:t xml:space="preserve"> скринингу;</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в том числе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определяемыми Министерством здравоохранения</w:t>
      </w:r>
      <w:proofErr w:type="gramEnd"/>
      <w:r w:rsidRPr="00320A46">
        <w:rPr>
          <w:rFonts w:ascii="Times New Roman" w:hAnsi="Times New Roman" w:cs="Times New Roman"/>
          <w:sz w:val="28"/>
          <w:szCs w:val="28"/>
        </w:rPr>
        <w:t xml:space="preserve"> Российской Федерации;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проведению осмотров врачами и диагностических исследований в целях медицинского освидетельствования застрахованных лиц, желающих </w:t>
      </w:r>
      <w:r w:rsidRPr="00320A46">
        <w:rPr>
          <w:rFonts w:ascii="Times New Roman" w:hAnsi="Times New Roman" w:cs="Times New Roman"/>
          <w:sz w:val="28"/>
          <w:szCs w:val="28"/>
        </w:rPr>
        <w:lastRenderedPageBreak/>
        <w:t>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входящих в базовую программу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профилактике заболеваний и формированию здорового образа жизни;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проведению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медицинской реабилитации, осуществляемой в медицинских организациях;</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проведению гистологических и цитологических исследований </w:t>
      </w:r>
      <w:proofErr w:type="spellStart"/>
      <w:proofErr w:type="gramStart"/>
      <w:r w:rsidRPr="00320A46">
        <w:rPr>
          <w:rFonts w:ascii="Times New Roman" w:hAnsi="Times New Roman" w:cs="Times New Roman"/>
          <w:sz w:val="28"/>
          <w:szCs w:val="28"/>
        </w:rPr>
        <w:t>патолого-анатомическими</w:t>
      </w:r>
      <w:proofErr w:type="spellEnd"/>
      <w:proofErr w:type="gramEnd"/>
      <w:r w:rsidRPr="00320A46">
        <w:rPr>
          <w:rFonts w:ascii="Times New Roman" w:hAnsi="Times New Roman" w:cs="Times New Roman"/>
          <w:sz w:val="28"/>
          <w:szCs w:val="28"/>
        </w:rPr>
        <w:t xml:space="preserve"> отделениями многопрофильных медицинских организаций, осуществляющих деятельность в системе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проведению в рамках первичной специализированной и специализированной медицинской помощи заместительной почечной терапии методами гемодиализа и </w:t>
      </w:r>
      <w:proofErr w:type="spellStart"/>
      <w:r w:rsidRPr="00320A46">
        <w:rPr>
          <w:rFonts w:ascii="Times New Roman" w:hAnsi="Times New Roman" w:cs="Times New Roman"/>
          <w:sz w:val="28"/>
          <w:szCs w:val="28"/>
        </w:rPr>
        <w:t>перитонеального</w:t>
      </w:r>
      <w:proofErr w:type="spellEnd"/>
      <w:r w:rsidRPr="00320A46">
        <w:rPr>
          <w:rFonts w:ascii="Times New Roman" w:hAnsi="Times New Roman" w:cs="Times New Roman"/>
          <w:sz w:val="28"/>
          <w:szCs w:val="28"/>
        </w:rPr>
        <w:t xml:space="preserve"> диализа застрахованным лицам;</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оказанию стоматологической помощи (терапевтической и хирургической) взрослым и детям, в том числе по </w:t>
      </w:r>
      <w:proofErr w:type="spellStart"/>
      <w:r w:rsidRPr="00320A46">
        <w:rPr>
          <w:rFonts w:ascii="Times New Roman" w:hAnsi="Times New Roman" w:cs="Times New Roman"/>
          <w:sz w:val="28"/>
          <w:szCs w:val="28"/>
        </w:rPr>
        <w:t>ортодонтическому</w:t>
      </w:r>
      <w:proofErr w:type="spellEnd"/>
      <w:r w:rsidRPr="00320A46">
        <w:rPr>
          <w:rFonts w:ascii="Times New Roman" w:hAnsi="Times New Roman" w:cs="Times New Roman"/>
          <w:sz w:val="28"/>
          <w:szCs w:val="28"/>
        </w:rPr>
        <w:t xml:space="preserve"> лечению детей и подростков до 18 лет без применения </w:t>
      </w:r>
      <w:proofErr w:type="spellStart"/>
      <w:r w:rsidRPr="00320A46">
        <w:rPr>
          <w:rFonts w:ascii="Times New Roman" w:hAnsi="Times New Roman" w:cs="Times New Roman"/>
          <w:sz w:val="28"/>
          <w:szCs w:val="28"/>
        </w:rPr>
        <w:t>брекет-систем</w:t>
      </w:r>
      <w:proofErr w:type="spellEnd"/>
      <w:r w:rsidRPr="00320A46">
        <w:rPr>
          <w:rFonts w:ascii="Times New Roman" w:hAnsi="Times New Roman" w:cs="Times New Roman"/>
          <w:sz w:val="28"/>
          <w:szCs w:val="28"/>
        </w:rPr>
        <w:t>.</w:t>
      </w:r>
    </w:p>
    <w:p w:rsidR="008E5FD6" w:rsidRPr="00320A46" w:rsidRDefault="008E5FD6" w:rsidP="008E5FD6">
      <w:pPr>
        <w:pStyle w:val="ConsPlusNormal"/>
        <w:spacing w:line="276" w:lineRule="auto"/>
        <w:jc w:val="both"/>
        <w:rPr>
          <w:rFonts w:ascii="Times New Roman" w:hAnsi="Times New Roman" w:cs="Times New Roman"/>
          <w:sz w:val="28"/>
          <w:szCs w:val="28"/>
        </w:rPr>
      </w:pPr>
    </w:p>
    <w:p w:rsidR="008E5FD6" w:rsidRPr="000925E8" w:rsidRDefault="008E5FD6" w:rsidP="008E5FD6">
      <w:pPr>
        <w:pStyle w:val="ConsPlusNormal"/>
        <w:spacing w:line="276" w:lineRule="auto"/>
        <w:jc w:val="center"/>
        <w:rPr>
          <w:rFonts w:ascii="Times New Roman" w:hAnsi="Times New Roman" w:cs="Times New Roman"/>
          <w:b/>
          <w:sz w:val="28"/>
          <w:szCs w:val="28"/>
        </w:rPr>
      </w:pPr>
      <w:r w:rsidRPr="000925E8">
        <w:rPr>
          <w:rFonts w:ascii="Times New Roman" w:hAnsi="Times New Roman" w:cs="Times New Roman"/>
          <w:b/>
          <w:sz w:val="28"/>
          <w:szCs w:val="28"/>
        </w:rPr>
        <w:t>IV. Медицинская помощь, медицинские услуги, финансируемые</w:t>
      </w:r>
    </w:p>
    <w:p w:rsidR="008E5FD6" w:rsidRPr="000925E8" w:rsidRDefault="008E5FD6" w:rsidP="008E5FD6">
      <w:pPr>
        <w:pStyle w:val="ConsPlusNormal"/>
        <w:spacing w:line="276" w:lineRule="auto"/>
        <w:jc w:val="center"/>
        <w:rPr>
          <w:rFonts w:ascii="Times New Roman" w:hAnsi="Times New Roman" w:cs="Times New Roman"/>
          <w:b/>
          <w:sz w:val="28"/>
          <w:szCs w:val="28"/>
        </w:rPr>
      </w:pPr>
      <w:r w:rsidRPr="000925E8">
        <w:rPr>
          <w:rFonts w:ascii="Times New Roman" w:hAnsi="Times New Roman" w:cs="Times New Roman"/>
          <w:b/>
          <w:sz w:val="28"/>
          <w:szCs w:val="28"/>
        </w:rPr>
        <w:t>за счет межбюджетных трансфертов из бюджета</w:t>
      </w:r>
    </w:p>
    <w:p w:rsidR="008E5FD6" w:rsidRPr="000925E8" w:rsidRDefault="008E5FD6" w:rsidP="008E5FD6">
      <w:pPr>
        <w:pStyle w:val="ConsPlusNormal"/>
        <w:spacing w:line="276" w:lineRule="auto"/>
        <w:jc w:val="center"/>
        <w:rPr>
          <w:rFonts w:ascii="Times New Roman" w:hAnsi="Times New Roman" w:cs="Times New Roman"/>
          <w:b/>
          <w:sz w:val="28"/>
          <w:szCs w:val="28"/>
        </w:rPr>
      </w:pPr>
      <w:r w:rsidRPr="000925E8">
        <w:rPr>
          <w:rFonts w:ascii="Times New Roman" w:hAnsi="Times New Roman" w:cs="Times New Roman"/>
          <w:b/>
          <w:sz w:val="28"/>
          <w:szCs w:val="28"/>
        </w:rPr>
        <w:t xml:space="preserve">Республики Татарстан, </w:t>
      </w:r>
      <w:proofErr w:type="gramStart"/>
      <w:r w:rsidRPr="000925E8">
        <w:rPr>
          <w:rFonts w:ascii="Times New Roman" w:hAnsi="Times New Roman" w:cs="Times New Roman"/>
          <w:b/>
          <w:sz w:val="28"/>
          <w:szCs w:val="28"/>
        </w:rPr>
        <w:t>предоставляемых</w:t>
      </w:r>
      <w:proofErr w:type="gramEnd"/>
      <w:r w:rsidRPr="000925E8">
        <w:rPr>
          <w:rFonts w:ascii="Times New Roman" w:hAnsi="Times New Roman" w:cs="Times New Roman"/>
          <w:b/>
          <w:sz w:val="28"/>
          <w:szCs w:val="28"/>
        </w:rPr>
        <w:t xml:space="preserve"> бюджету ТФОМС</w:t>
      </w:r>
    </w:p>
    <w:p w:rsidR="008E5FD6" w:rsidRPr="000925E8" w:rsidRDefault="008E5FD6" w:rsidP="000925E8">
      <w:pPr>
        <w:pStyle w:val="ConsPlusNormal"/>
        <w:spacing w:line="276" w:lineRule="auto"/>
        <w:jc w:val="center"/>
        <w:rPr>
          <w:rFonts w:ascii="Times New Roman" w:hAnsi="Times New Roman" w:cs="Times New Roman"/>
          <w:b/>
          <w:sz w:val="28"/>
          <w:szCs w:val="28"/>
        </w:rPr>
      </w:pPr>
      <w:r w:rsidRPr="000925E8">
        <w:rPr>
          <w:rFonts w:ascii="Times New Roman" w:hAnsi="Times New Roman" w:cs="Times New Roman"/>
          <w:b/>
          <w:sz w:val="28"/>
          <w:szCs w:val="28"/>
        </w:rPr>
        <w:t>Республики Татарстан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1.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осуществляется финансовое обеспечение:</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вызванные вирусом иммунодефицита человека, синдром приобретенного иммунодефицита, передаваемые половым путем, туберкулез, психические расстройства и расстройства поведения, </w:t>
      </w:r>
      <w:proofErr w:type="gramStart"/>
      <w:r w:rsidRPr="00320A46">
        <w:rPr>
          <w:rFonts w:ascii="Times New Roman" w:hAnsi="Times New Roman" w:cs="Times New Roman"/>
          <w:sz w:val="28"/>
          <w:szCs w:val="28"/>
        </w:rPr>
        <w:t>связанные</w:t>
      </w:r>
      <w:proofErr w:type="gramEnd"/>
      <w:r w:rsidRPr="00320A46">
        <w:rPr>
          <w:rFonts w:ascii="Times New Roman" w:hAnsi="Times New Roman" w:cs="Times New Roman"/>
          <w:sz w:val="28"/>
          <w:szCs w:val="28"/>
        </w:rPr>
        <w:t xml:space="preserve"> в том числе с употреблением </w:t>
      </w:r>
      <w:proofErr w:type="spellStart"/>
      <w:r w:rsidRPr="00320A46">
        <w:rPr>
          <w:rFonts w:ascii="Times New Roman" w:hAnsi="Times New Roman" w:cs="Times New Roman"/>
          <w:sz w:val="28"/>
          <w:szCs w:val="28"/>
        </w:rPr>
        <w:t>психоактивных</w:t>
      </w:r>
      <w:proofErr w:type="spellEnd"/>
      <w:r w:rsidRPr="00320A46">
        <w:rPr>
          <w:rFonts w:ascii="Times New Roman" w:hAnsi="Times New Roman" w:cs="Times New Roman"/>
          <w:sz w:val="28"/>
          <w:szCs w:val="28"/>
        </w:rPr>
        <w:t xml:space="preserve"> веществ);</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паллиативной медицинской помощи, оказываемой </w:t>
      </w:r>
      <w:proofErr w:type="spellStart"/>
      <w:r w:rsidRPr="00320A46">
        <w:rPr>
          <w:rFonts w:ascii="Times New Roman" w:hAnsi="Times New Roman" w:cs="Times New Roman"/>
          <w:sz w:val="28"/>
          <w:szCs w:val="28"/>
        </w:rPr>
        <w:t>амбулаторно</w:t>
      </w:r>
      <w:proofErr w:type="spellEnd"/>
      <w:r w:rsidRPr="00320A46">
        <w:rPr>
          <w:rFonts w:ascii="Times New Roman" w:hAnsi="Times New Roman" w:cs="Times New Roman"/>
          <w:sz w:val="28"/>
          <w:szCs w:val="28"/>
        </w:rPr>
        <w:t xml:space="preserve">, в том </w:t>
      </w:r>
      <w:r w:rsidRPr="00320A46">
        <w:rPr>
          <w:rFonts w:ascii="Times New Roman" w:hAnsi="Times New Roman" w:cs="Times New Roman"/>
          <w:sz w:val="28"/>
          <w:szCs w:val="28"/>
        </w:rPr>
        <w:lastRenderedPageBreak/>
        <w:t>числе выездными патронажными службами, и стационарно, включая хосписы и койки сестринского ухода;</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Республики Татарстан, указанных в </w:t>
      </w:r>
      <w:hyperlink w:anchor="P571" w:history="1">
        <w:r w:rsidRPr="00320A46">
          <w:rPr>
            <w:rFonts w:ascii="Times New Roman" w:hAnsi="Times New Roman" w:cs="Times New Roman"/>
            <w:color w:val="0000FF"/>
            <w:sz w:val="28"/>
            <w:szCs w:val="28"/>
          </w:rPr>
          <w:t>приложении N 1</w:t>
        </w:r>
      </w:hyperlink>
      <w:r w:rsidRPr="00320A46">
        <w:rPr>
          <w:rFonts w:ascii="Times New Roman" w:hAnsi="Times New Roman" w:cs="Times New Roman"/>
          <w:sz w:val="28"/>
          <w:szCs w:val="28"/>
        </w:rPr>
        <w:t xml:space="preserve"> к Программе, по перечню видов высокотехнологичной медицинской помощи, установленному </w:t>
      </w:r>
      <w:hyperlink r:id="rId4" w:history="1">
        <w:r w:rsidRPr="00320A46">
          <w:rPr>
            <w:rFonts w:ascii="Times New Roman" w:hAnsi="Times New Roman" w:cs="Times New Roman"/>
            <w:color w:val="0000FF"/>
            <w:sz w:val="28"/>
            <w:szCs w:val="28"/>
          </w:rPr>
          <w:t>разделом II</w:t>
        </w:r>
      </w:hyperlink>
      <w:r w:rsidRPr="00320A46">
        <w:rPr>
          <w:rFonts w:ascii="Times New Roman" w:hAnsi="Times New Roman" w:cs="Times New Roman"/>
          <w:sz w:val="28"/>
          <w:szCs w:val="28"/>
        </w:rP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w:t>
      </w:r>
      <w:proofErr w:type="gramEnd"/>
      <w:r w:rsidRPr="00320A46">
        <w:rPr>
          <w:rFonts w:ascii="Times New Roman" w:hAnsi="Times New Roman" w:cs="Times New Roman"/>
          <w:sz w:val="28"/>
          <w:szCs w:val="28"/>
        </w:rPr>
        <w:t xml:space="preserve"> г. N 1403 "О Программе государственных гарантий бесплатного оказания гражданам медицинской помощи на 2017 год и на плановый период 2018 и 2019 годов". Государственное задание на высокотехнологичную медицинскую помощь, оказываемую за счет межбюджетных трансфертов из бюджета Республики Татарстан, предоставляемых бюджету ТФОМС Республики Татарстан, утверждается Министерством здравоохранения Республики Татарстан;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медицинской помощи и 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Республиканском центре профессиональной патологии открытого акционерного общества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г</w:t>
      </w:r>
      <w:proofErr w:type="gramEnd"/>
      <w:r w:rsidRPr="00320A46">
        <w:rPr>
          <w:rFonts w:ascii="Times New Roman" w:hAnsi="Times New Roman" w:cs="Times New Roman"/>
          <w:sz w:val="28"/>
          <w:szCs w:val="28"/>
        </w:rPr>
        <w:t xml:space="preserve">. Казани и государственном автономном учреждении здравоохранения "Городской диагностический центр по лабораторной диагностике инфекционных заболеваний" </w:t>
      </w:r>
      <w:proofErr w:type="gramStart"/>
      <w:r w:rsidRPr="00320A46">
        <w:rPr>
          <w:rFonts w:ascii="Times New Roman" w:hAnsi="Times New Roman" w:cs="Times New Roman"/>
          <w:sz w:val="28"/>
          <w:szCs w:val="28"/>
        </w:rPr>
        <w:t>г</w:t>
      </w:r>
      <w:proofErr w:type="gramEnd"/>
      <w:r w:rsidRPr="00320A46">
        <w:rPr>
          <w:rFonts w:ascii="Times New Roman" w:hAnsi="Times New Roman" w:cs="Times New Roman"/>
          <w:sz w:val="28"/>
          <w:szCs w:val="28"/>
        </w:rPr>
        <w:t>. Казани;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мероприятий по оздоровлению детей в условиях детских санаториев;</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стоимости </w:t>
      </w:r>
      <w:proofErr w:type="spellStart"/>
      <w:proofErr w:type="gramStart"/>
      <w:r w:rsidRPr="00320A46">
        <w:rPr>
          <w:rFonts w:ascii="Times New Roman" w:hAnsi="Times New Roman" w:cs="Times New Roman"/>
          <w:sz w:val="28"/>
          <w:szCs w:val="28"/>
        </w:rPr>
        <w:t>экспресс-теста</w:t>
      </w:r>
      <w:proofErr w:type="spellEnd"/>
      <w:proofErr w:type="gramEnd"/>
      <w:r w:rsidRPr="00320A46">
        <w:rPr>
          <w:rFonts w:ascii="Times New Roman" w:hAnsi="Times New Roman" w:cs="Times New Roman"/>
          <w:sz w:val="28"/>
          <w:szCs w:val="28"/>
        </w:rPr>
        <w:t>);</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w:t>
      </w:r>
      <w:r w:rsidRPr="00320A46">
        <w:rPr>
          <w:rFonts w:ascii="Times New Roman" w:hAnsi="Times New Roman" w:cs="Times New Roman"/>
          <w:sz w:val="28"/>
          <w:szCs w:val="28"/>
        </w:rPr>
        <w:lastRenderedPageBreak/>
        <w:t>заболеваний и состояний, не входящих в базовую программу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(травматологических пунктах, приемных (приемно-диагностических) отделениях) не застрахованным и не идентифицированным в системе ОМС лицам при заболеваниях и состояниях, входящих в базовую программу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медицинской помощи, оказанной станциями и отделениями скорой медицинской помощи в экстренной или неотложной форме вне медицинской организации застрахованным по обязательному медицинскому страхованию, а также не застрахованным и не идентифицированным в системе ОМС лицам при туберкулезе, психических расстройствах и расстройствах поведения, в том числе связанных с употреблением </w:t>
      </w:r>
      <w:proofErr w:type="spellStart"/>
      <w:r w:rsidRPr="00320A46">
        <w:rPr>
          <w:rFonts w:ascii="Times New Roman" w:hAnsi="Times New Roman" w:cs="Times New Roman"/>
          <w:sz w:val="28"/>
          <w:szCs w:val="28"/>
        </w:rPr>
        <w:t>психоактивных</w:t>
      </w:r>
      <w:proofErr w:type="spellEnd"/>
      <w:r w:rsidRPr="00320A46">
        <w:rPr>
          <w:rFonts w:ascii="Times New Roman" w:hAnsi="Times New Roman" w:cs="Times New Roman"/>
          <w:sz w:val="28"/>
          <w:szCs w:val="28"/>
        </w:rPr>
        <w:t xml:space="preserve"> веществ;</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скорой медицинской помощи;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услуг по </w:t>
      </w:r>
      <w:proofErr w:type="spellStart"/>
      <w:r w:rsidRPr="00320A46">
        <w:rPr>
          <w:rFonts w:ascii="Times New Roman" w:hAnsi="Times New Roman" w:cs="Times New Roman"/>
          <w:sz w:val="28"/>
          <w:szCs w:val="28"/>
        </w:rPr>
        <w:t>зуб</w:t>
      </w:r>
      <w:proofErr w:type="gramStart"/>
      <w:r w:rsidRPr="00320A46">
        <w:rPr>
          <w:rFonts w:ascii="Times New Roman" w:hAnsi="Times New Roman" w:cs="Times New Roman"/>
          <w:sz w:val="28"/>
          <w:szCs w:val="28"/>
        </w:rPr>
        <w:t>о</w:t>
      </w:r>
      <w:proofErr w:type="spellEnd"/>
      <w:r w:rsidRPr="00320A46">
        <w:rPr>
          <w:rFonts w:ascii="Times New Roman" w:hAnsi="Times New Roman" w:cs="Times New Roman"/>
          <w:sz w:val="28"/>
          <w:szCs w:val="28"/>
        </w:rPr>
        <w:t>-</w:t>
      </w:r>
      <w:proofErr w:type="gramEnd"/>
      <w:r w:rsidRPr="00320A46">
        <w:rPr>
          <w:rFonts w:ascii="Times New Roman" w:hAnsi="Times New Roman" w:cs="Times New Roman"/>
          <w:sz w:val="28"/>
          <w:szCs w:val="28"/>
        </w:rPr>
        <w:t xml:space="preserve"> и </w:t>
      </w:r>
      <w:proofErr w:type="spellStart"/>
      <w:r w:rsidRPr="00320A46">
        <w:rPr>
          <w:rFonts w:ascii="Times New Roman" w:hAnsi="Times New Roman" w:cs="Times New Roman"/>
          <w:sz w:val="28"/>
          <w:szCs w:val="28"/>
        </w:rPr>
        <w:t>слухопротезированию</w:t>
      </w:r>
      <w:proofErr w:type="spellEnd"/>
      <w:r w:rsidRPr="00320A46">
        <w:rPr>
          <w:rFonts w:ascii="Times New Roman" w:hAnsi="Times New Roman" w:cs="Times New Roman"/>
          <w:sz w:val="28"/>
          <w:szCs w:val="28"/>
        </w:rPr>
        <w:t xml:space="preserve"> в соответствии с порядком предоставления отдельным категориям граждан в Республике Татарстан услуг по </w:t>
      </w:r>
      <w:proofErr w:type="spellStart"/>
      <w:r w:rsidRPr="00320A46">
        <w:rPr>
          <w:rFonts w:ascii="Times New Roman" w:hAnsi="Times New Roman" w:cs="Times New Roman"/>
          <w:sz w:val="28"/>
          <w:szCs w:val="28"/>
        </w:rPr>
        <w:t>зубо</w:t>
      </w:r>
      <w:proofErr w:type="spellEnd"/>
      <w:r w:rsidRPr="00320A46">
        <w:rPr>
          <w:rFonts w:ascii="Times New Roman" w:hAnsi="Times New Roman" w:cs="Times New Roman"/>
          <w:sz w:val="28"/>
          <w:szCs w:val="28"/>
        </w:rPr>
        <w:t xml:space="preserve">- и </w:t>
      </w:r>
      <w:proofErr w:type="spellStart"/>
      <w:r w:rsidRPr="00320A46">
        <w:rPr>
          <w:rFonts w:ascii="Times New Roman" w:hAnsi="Times New Roman" w:cs="Times New Roman"/>
          <w:sz w:val="28"/>
          <w:szCs w:val="28"/>
        </w:rPr>
        <w:t>слухопротезированию</w:t>
      </w:r>
      <w:proofErr w:type="spellEnd"/>
      <w:r w:rsidRPr="00320A46">
        <w:rPr>
          <w:rFonts w:ascii="Times New Roman" w:hAnsi="Times New Roman" w:cs="Times New Roman"/>
          <w:sz w:val="28"/>
          <w:szCs w:val="28"/>
        </w:rPr>
        <w:t>, определяемым Кабинетом Министров Республики Татарстан;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мероприятий, направленных на проведение </w:t>
      </w:r>
      <w:proofErr w:type="spellStart"/>
      <w:r w:rsidRPr="00320A46">
        <w:rPr>
          <w:rFonts w:ascii="Times New Roman" w:hAnsi="Times New Roman" w:cs="Times New Roman"/>
          <w:sz w:val="28"/>
          <w:szCs w:val="28"/>
        </w:rPr>
        <w:t>пренатальной</w:t>
      </w:r>
      <w:proofErr w:type="spellEnd"/>
      <w:r w:rsidRPr="00320A46">
        <w:rPr>
          <w:rFonts w:ascii="Times New Roman" w:hAnsi="Times New Roman" w:cs="Times New Roman"/>
          <w:sz w:val="28"/>
          <w:szCs w:val="28"/>
        </w:rPr>
        <w:t xml:space="preserve"> (дородовой) диагностики нарушений развития ребенка у беременных женщин, </w:t>
      </w:r>
      <w:proofErr w:type="spellStart"/>
      <w:r w:rsidRPr="00320A46">
        <w:rPr>
          <w:rFonts w:ascii="Times New Roman" w:hAnsi="Times New Roman" w:cs="Times New Roman"/>
          <w:sz w:val="28"/>
          <w:szCs w:val="28"/>
        </w:rPr>
        <w:t>неонатального</w:t>
      </w:r>
      <w:proofErr w:type="spellEnd"/>
      <w:r w:rsidRPr="00320A46">
        <w:rPr>
          <w:rFonts w:ascii="Times New Roman" w:hAnsi="Times New Roman" w:cs="Times New Roman"/>
          <w:sz w:val="28"/>
          <w:szCs w:val="28"/>
        </w:rPr>
        <w:t xml:space="preserve">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расходов на приобретение основных средств (оборудования, производственного и хозяйственного инвентаря) стоимостью свыше 100 тыс. </w:t>
      </w:r>
      <w:r w:rsidRPr="00320A46">
        <w:rPr>
          <w:rFonts w:ascii="Times New Roman" w:hAnsi="Times New Roman" w:cs="Times New Roman"/>
          <w:sz w:val="28"/>
          <w:szCs w:val="28"/>
        </w:rPr>
        <w:lastRenderedPageBreak/>
        <w:t>рублей за единицу в медицинских организациях, подведомственных исполнительным органам государственной власти субъектов.</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2. </w:t>
      </w:r>
      <w:proofErr w:type="gramStart"/>
      <w:r w:rsidRPr="00320A46">
        <w:rPr>
          <w:rFonts w:ascii="Times New Roman" w:hAnsi="Times New Roman" w:cs="Times New Roman"/>
          <w:sz w:val="28"/>
          <w:szCs w:val="28"/>
        </w:rPr>
        <w:t>Государственное задание на медицинскую помощь, оказываемую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roofErr w:type="gramEnd"/>
    </w:p>
    <w:p w:rsidR="008E5FD6" w:rsidRPr="00320A46" w:rsidRDefault="00A67B66" w:rsidP="008E5FD6">
      <w:pPr>
        <w:pStyle w:val="ConsPlusNormal"/>
        <w:spacing w:line="276" w:lineRule="auto"/>
        <w:ind w:firstLine="540"/>
        <w:jc w:val="both"/>
        <w:rPr>
          <w:rFonts w:ascii="Times New Roman" w:hAnsi="Times New Roman" w:cs="Times New Roman"/>
          <w:sz w:val="28"/>
          <w:szCs w:val="28"/>
        </w:rPr>
      </w:pPr>
      <w:hyperlink w:anchor="P571" w:history="1">
        <w:r w:rsidR="008E5FD6" w:rsidRPr="00320A46">
          <w:rPr>
            <w:rFonts w:ascii="Times New Roman" w:hAnsi="Times New Roman" w:cs="Times New Roman"/>
            <w:color w:val="0000FF"/>
            <w:sz w:val="28"/>
            <w:szCs w:val="28"/>
          </w:rPr>
          <w:t>Перечень</w:t>
        </w:r>
      </w:hyperlink>
      <w:r w:rsidR="008E5FD6" w:rsidRPr="00320A46">
        <w:rPr>
          <w:rFonts w:ascii="Times New Roman" w:hAnsi="Times New Roman" w:cs="Times New Roman"/>
          <w:sz w:val="28"/>
          <w:szCs w:val="28"/>
        </w:rPr>
        <w:t xml:space="preserve"> медицинских организаций, оказывающих медицинскую помощь в рамках реализации преимущественно одноканального финансирования через систему ОМС (за исключением медицинской помощи, оказываемой не застрахованным по обязательному медицинскому страхованию), приведен в приложении N 1 к Программе.</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Медицинскую помощь не застрахованным по обязательному медицинскому страхованию лицам оказывают медицинские организации, включенные в реестр медицинских организаций, осуществляющих деятельность в сфере ОМС по Территориальной программе ОМС.</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3. ТФОМС Республики Татарстан обеспечивает:</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 xml:space="preserve">проведение контроля объемов, сроков, качества и условий предоставления высокотехнологичной медицинской помощи, включенной в </w:t>
      </w:r>
      <w:hyperlink r:id="rId5" w:history="1">
        <w:r w:rsidRPr="00320A46">
          <w:rPr>
            <w:rFonts w:ascii="Times New Roman" w:hAnsi="Times New Roman" w:cs="Times New Roman"/>
            <w:color w:val="0000FF"/>
            <w:sz w:val="28"/>
            <w:szCs w:val="28"/>
          </w:rPr>
          <w:t>раздел II</w:t>
        </w:r>
      </w:hyperlink>
      <w:r w:rsidRPr="00320A46">
        <w:rPr>
          <w:rFonts w:ascii="Times New Roman" w:hAnsi="Times New Roman" w:cs="Times New Roman"/>
          <w:sz w:val="28"/>
          <w:szCs w:val="28"/>
        </w:rP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w:t>
      </w:r>
      <w:proofErr w:type="gramEnd"/>
      <w:r w:rsidRPr="00320A46">
        <w:rPr>
          <w:rFonts w:ascii="Times New Roman" w:hAnsi="Times New Roman" w:cs="Times New Roman"/>
          <w:sz w:val="28"/>
          <w:szCs w:val="28"/>
        </w:rPr>
        <w:t xml:space="preserve"> и на плановый период 2018 и 2019 годов";</w:t>
      </w:r>
    </w:p>
    <w:p w:rsidR="008E5FD6" w:rsidRPr="00320A46" w:rsidRDefault="008E5FD6" w:rsidP="008B0EBB">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 xml:space="preserve">проведение контроля объемов, сроков и условий предоставления медицинской помощи (за исключением высокотехнологичной медицинской помощи, включенной в </w:t>
      </w:r>
      <w:hyperlink r:id="rId6" w:history="1">
        <w:r w:rsidRPr="00320A46">
          <w:rPr>
            <w:rFonts w:ascii="Times New Roman" w:hAnsi="Times New Roman" w:cs="Times New Roman"/>
            <w:color w:val="0000FF"/>
            <w:sz w:val="28"/>
            <w:szCs w:val="28"/>
          </w:rPr>
          <w:t>раздел II</w:t>
        </w:r>
      </w:hyperlink>
      <w:r w:rsidRPr="00320A46">
        <w:rPr>
          <w:rFonts w:ascii="Times New Roman" w:hAnsi="Times New Roman" w:cs="Times New Roman"/>
          <w:sz w:val="28"/>
          <w:szCs w:val="28"/>
        </w:rP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"О Программе государственных гарантий бесплатного оказания гражданам медицинской помощи</w:t>
      </w:r>
      <w:proofErr w:type="gramEnd"/>
      <w:r w:rsidRPr="00320A46">
        <w:rPr>
          <w:rFonts w:ascii="Times New Roman" w:hAnsi="Times New Roman" w:cs="Times New Roman"/>
          <w:sz w:val="28"/>
          <w:szCs w:val="28"/>
        </w:rPr>
        <w:t xml:space="preserve"> на 2017 год и на плановый период 2018 и 2019 годов") в рамках реализации преимущественно одноканального финансирования медицинских организаций через систему ОМС.</w:t>
      </w:r>
    </w:p>
    <w:p w:rsidR="008E5FD6" w:rsidRPr="008B0EBB" w:rsidRDefault="008E5FD6" w:rsidP="008E5FD6">
      <w:pPr>
        <w:pStyle w:val="ConsPlusNormal"/>
        <w:spacing w:line="276" w:lineRule="auto"/>
        <w:jc w:val="center"/>
        <w:rPr>
          <w:rFonts w:ascii="Times New Roman" w:hAnsi="Times New Roman" w:cs="Times New Roman"/>
          <w:b/>
          <w:sz w:val="28"/>
          <w:szCs w:val="28"/>
        </w:rPr>
      </w:pPr>
      <w:r w:rsidRPr="008B0EBB">
        <w:rPr>
          <w:rFonts w:ascii="Times New Roman" w:hAnsi="Times New Roman" w:cs="Times New Roman"/>
          <w:b/>
          <w:sz w:val="28"/>
          <w:szCs w:val="28"/>
        </w:rPr>
        <w:lastRenderedPageBreak/>
        <w:t>V. Виды медицинской помощи, медицинских и иных услуг,</w:t>
      </w:r>
    </w:p>
    <w:p w:rsidR="008E5FD6" w:rsidRPr="008B0EBB" w:rsidRDefault="008E5FD6" w:rsidP="008E5FD6">
      <w:pPr>
        <w:pStyle w:val="ConsPlusNormal"/>
        <w:spacing w:line="276" w:lineRule="auto"/>
        <w:jc w:val="center"/>
        <w:rPr>
          <w:rFonts w:ascii="Times New Roman" w:hAnsi="Times New Roman" w:cs="Times New Roman"/>
          <w:b/>
          <w:sz w:val="28"/>
          <w:szCs w:val="28"/>
        </w:rPr>
      </w:pPr>
      <w:r w:rsidRPr="008B0EBB">
        <w:rPr>
          <w:rFonts w:ascii="Times New Roman" w:hAnsi="Times New Roman" w:cs="Times New Roman"/>
          <w:b/>
          <w:sz w:val="28"/>
          <w:szCs w:val="28"/>
        </w:rPr>
        <w:t>мероприятия, финансируемые за счет средств бюджета</w:t>
      </w:r>
    </w:p>
    <w:p w:rsidR="008E5FD6" w:rsidRPr="008B0EBB" w:rsidRDefault="008E5FD6" w:rsidP="000925E8">
      <w:pPr>
        <w:pStyle w:val="ConsPlusNormal"/>
        <w:spacing w:line="276" w:lineRule="auto"/>
        <w:jc w:val="center"/>
        <w:rPr>
          <w:rFonts w:ascii="Times New Roman" w:hAnsi="Times New Roman" w:cs="Times New Roman"/>
          <w:b/>
          <w:sz w:val="28"/>
          <w:szCs w:val="28"/>
        </w:rPr>
      </w:pPr>
      <w:r w:rsidRPr="008B0EBB">
        <w:rPr>
          <w:rFonts w:ascii="Times New Roman" w:hAnsi="Times New Roman" w:cs="Times New Roman"/>
          <w:b/>
          <w:sz w:val="28"/>
          <w:szCs w:val="28"/>
        </w:rPr>
        <w:t>Республики Татарстан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1. За счет средств бюджета Республики Татарстан осуществляется финансовое обеспечение:</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расходов по хранению и доставке вакцин для организации иммунизации граждан в рамках национального календаря профилактических прививок и закупке вакцин для проведения иммунизации граждан в рамках календаря профилактических прививок по эпидемическим показаниям;</w:t>
      </w:r>
      <w:proofErr w:type="gramEnd"/>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медицинской реабилитации работающих граждан непосредственно после стационарного лечения в организациях санаторно-курортного лечения;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мер социальной поддержки врачей - молодых специалистов;</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прочих мероприятий в области здравоохранения в рамках реализации Государственной </w:t>
      </w:r>
      <w:hyperlink r:id="rId7" w:history="1">
        <w:r w:rsidRPr="00320A46">
          <w:rPr>
            <w:rFonts w:ascii="Times New Roman" w:hAnsi="Times New Roman" w:cs="Times New Roman"/>
            <w:color w:val="0000FF"/>
            <w:sz w:val="28"/>
            <w:szCs w:val="28"/>
          </w:rPr>
          <w:t>программы</w:t>
        </w:r>
      </w:hyperlink>
      <w:r w:rsidRPr="00320A46">
        <w:rPr>
          <w:rFonts w:ascii="Times New Roman" w:hAnsi="Times New Roman" w:cs="Times New Roman"/>
          <w:sz w:val="28"/>
          <w:szCs w:val="28"/>
        </w:rPr>
        <w:t xml:space="preserve"> "Развитие здравоохранения Республики Татарстан до 2020 года", утвержденной Постановлением Кабинета Министров Республики Татарстан от 01.07.2013 N 461 "Об утверждении государственной программы "Развитие здравоохранения Республики Татарстан до 2020 года";</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proofErr w:type="gramStart"/>
      <w:r w:rsidRPr="00320A46">
        <w:rPr>
          <w:rFonts w:ascii="Times New Roman" w:hAnsi="Times New Roman" w:cs="Times New Roman"/>
          <w:sz w:val="28"/>
          <w:szCs w:val="28"/>
        </w:rP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w:t>
      </w:r>
      <w:hyperlink r:id="rId8" w:history="1">
        <w:r w:rsidRPr="00320A46">
          <w:rPr>
            <w:rFonts w:ascii="Times New Roman" w:hAnsi="Times New Roman" w:cs="Times New Roman"/>
            <w:color w:val="0000FF"/>
            <w:sz w:val="28"/>
            <w:szCs w:val="28"/>
          </w:rPr>
          <w:t>законом</w:t>
        </w:r>
      </w:hyperlink>
      <w:r w:rsidRPr="00320A46">
        <w:rPr>
          <w:rFonts w:ascii="Times New Roman" w:hAnsi="Times New Roman" w:cs="Times New Roman"/>
          <w:sz w:val="28"/>
          <w:szCs w:val="28"/>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w:t>
      </w:r>
      <w:proofErr w:type="spellStart"/>
      <w:r w:rsidRPr="00320A46">
        <w:rPr>
          <w:rFonts w:ascii="Times New Roman" w:hAnsi="Times New Roman" w:cs="Times New Roman"/>
          <w:sz w:val="28"/>
          <w:szCs w:val="28"/>
        </w:rPr>
        <w:t>всвязи</w:t>
      </w:r>
      <w:proofErr w:type="spellEnd"/>
      <w:proofErr w:type="gramEnd"/>
      <w:r w:rsidRPr="00320A46">
        <w:rPr>
          <w:rFonts w:ascii="Times New Roman" w:hAnsi="Times New Roman" w:cs="Times New Roman"/>
          <w:sz w:val="28"/>
          <w:szCs w:val="28"/>
        </w:rPr>
        <w:t xml:space="preserve"> </w:t>
      </w:r>
      <w:proofErr w:type="gramStart"/>
      <w:r w:rsidRPr="00320A46">
        <w:rPr>
          <w:rFonts w:ascii="Times New Roman" w:hAnsi="Times New Roman" w:cs="Times New Roman"/>
          <w:sz w:val="28"/>
          <w:szCs w:val="28"/>
        </w:rPr>
        <w:t xml:space="preserve">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9" w:history="1">
        <w:r w:rsidRPr="00320A46">
          <w:rPr>
            <w:rFonts w:ascii="Times New Roman" w:hAnsi="Times New Roman" w:cs="Times New Roman"/>
            <w:color w:val="0000FF"/>
            <w:sz w:val="28"/>
            <w:szCs w:val="28"/>
          </w:rPr>
          <w:t>Законом</w:t>
        </w:r>
      </w:hyperlink>
      <w:r w:rsidRPr="00320A46">
        <w:rPr>
          <w:rFonts w:ascii="Times New Roman" w:hAnsi="Times New Roman" w:cs="Times New Roman"/>
          <w:sz w:val="28"/>
          <w:szCs w:val="28"/>
        </w:rPr>
        <w:t xml:space="preserve"> Республики Татарстан от 8 декабря 2004 года N 63-ЗРТ "Об адресной социальной поддержке населения в Республике Татарстан" с 1 января 2005 года</w:t>
      </w:r>
      <w:proofErr w:type="gramEnd"/>
      <w:r w:rsidRPr="00320A46">
        <w:rPr>
          <w:rFonts w:ascii="Times New Roman" w:hAnsi="Times New Roman" w:cs="Times New Roman"/>
          <w:sz w:val="28"/>
          <w:szCs w:val="28"/>
        </w:rPr>
        <w:t xml:space="preserve">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lastRenderedPageBreak/>
        <w:t xml:space="preserve">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320A46">
        <w:rPr>
          <w:rFonts w:ascii="Times New Roman" w:hAnsi="Times New Roman" w:cs="Times New Roman"/>
          <w:sz w:val="28"/>
          <w:szCs w:val="28"/>
        </w:rPr>
        <w:t>жизнеугрожающих</w:t>
      </w:r>
      <w:proofErr w:type="spellEnd"/>
      <w:r w:rsidRPr="00320A46">
        <w:rPr>
          <w:rFonts w:ascii="Times New Roman" w:hAnsi="Times New Roman" w:cs="Times New Roman"/>
          <w:sz w:val="28"/>
          <w:szCs w:val="28"/>
        </w:rPr>
        <w:t xml:space="preserve"> и хронических прогрессирующих редких (</w:t>
      </w:r>
      <w:proofErr w:type="spellStart"/>
      <w:r w:rsidRPr="00320A46">
        <w:rPr>
          <w:rFonts w:ascii="Times New Roman" w:hAnsi="Times New Roman" w:cs="Times New Roman"/>
          <w:sz w:val="28"/>
          <w:szCs w:val="28"/>
        </w:rPr>
        <w:t>орфанных</w:t>
      </w:r>
      <w:proofErr w:type="spellEnd"/>
      <w:r w:rsidRPr="00320A46">
        <w:rPr>
          <w:rFonts w:ascii="Times New Roman" w:hAnsi="Times New Roman" w:cs="Times New Roman"/>
          <w:sz w:val="28"/>
          <w:szCs w:val="28"/>
        </w:rPr>
        <w:t>)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организации и научно-исследовательские институты, подведомственные федеральным органам исполнительной власти, в порядке, установленном Кабинетом Министров Республики Татарстан;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прикладных научных исследований и разработок в области здравоохранения;</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выполнения государственного задания государственными организациями, указанными в </w:t>
      </w:r>
      <w:hyperlink w:anchor="P154" w:history="1">
        <w:r w:rsidRPr="00320A46">
          <w:rPr>
            <w:rFonts w:ascii="Times New Roman" w:hAnsi="Times New Roman" w:cs="Times New Roman"/>
            <w:color w:val="0000FF"/>
            <w:sz w:val="28"/>
            <w:szCs w:val="28"/>
          </w:rPr>
          <w:t>пункте 2</w:t>
        </w:r>
      </w:hyperlink>
      <w:r w:rsidRPr="00320A46">
        <w:rPr>
          <w:rFonts w:ascii="Times New Roman" w:hAnsi="Times New Roman" w:cs="Times New Roman"/>
          <w:sz w:val="28"/>
          <w:szCs w:val="28"/>
        </w:rPr>
        <w:t xml:space="preserve"> настоящего раздела, и отделениями переливания крови медицинских организаций, подведомственных исполнительным органам государственной власти Республики Татарстан;</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проведения заместительной почечной терапии методом гемодиализа в центрах гемодиализа общества с ограниченной ответственностью "Клиника диализа";</w:t>
      </w:r>
    </w:p>
    <w:p w:rsidR="008E5FD6" w:rsidRPr="00320A46" w:rsidRDefault="008E5FD6" w:rsidP="008E5FD6">
      <w:pPr>
        <w:pStyle w:val="ConsPlusNormal"/>
        <w:spacing w:line="276" w:lineRule="auto"/>
        <w:ind w:firstLine="540"/>
        <w:jc w:val="both"/>
        <w:rPr>
          <w:rFonts w:ascii="Times New Roman" w:hAnsi="Times New Roman" w:cs="Times New Roman"/>
          <w:sz w:val="28"/>
          <w:szCs w:val="28"/>
        </w:rPr>
      </w:pPr>
      <w:r w:rsidRPr="00320A46">
        <w:rPr>
          <w:rFonts w:ascii="Times New Roman" w:hAnsi="Times New Roman" w:cs="Times New Roman"/>
          <w:sz w:val="28"/>
          <w:szCs w:val="28"/>
        </w:rPr>
        <w:t xml:space="preserve">проведения заместительной почечной терапии методом </w:t>
      </w:r>
      <w:proofErr w:type="spellStart"/>
      <w:r w:rsidRPr="00320A46">
        <w:rPr>
          <w:rFonts w:ascii="Times New Roman" w:hAnsi="Times New Roman" w:cs="Times New Roman"/>
          <w:sz w:val="28"/>
          <w:szCs w:val="28"/>
        </w:rPr>
        <w:t>перитонеального</w:t>
      </w:r>
      <w:proofErr w:type="spellEnd"/>
      <w:r w:rsidRPr="00320A46">
        <w:rPr>
          <w:rFonts w:ascii="Times New Roman" w:hAnsi="Times New Roman" w:cs="Times New Roman"/>
          <w:sz w:val="28"/>
          <w:szCs w:val="28"/>
        </w:rPr>
        <w:t xml:space="preserve"> диализа в государственных автономных учреждениях здравоохранения "Детская республиканская клиническая больница Министерства здравоохранения Республики Татарстан", "Республиканская клиническая больница Министерства здравоохранения Республики Татарстан", "Больница скорой медицинской помощи" (</w:t>
      </w:r>
      <w:proofErr w:type="gramStart"/>
      <w:r w:rsidRPr="00320A46">
        <w:rPr>
          <w:rFonts w:ascii="Times New Roman" w:hAnsi="Times New Roman" w:cs="Times New Roman"/>
          <w:sz w:val="28"/>
          <w:szCs w:val="28"/>
        </w:rPr>
        <w:t>г</w:t>
      </w:r>
      <w:proofErr w:type="gramEnd"/>
      <w:r w:rsidRPr="00320A46">
        <w:rPr>
          <w:rFonts w:ascii="Times New Roman" w:hAnsi="Times New Roman" w:cs="Times New Roman"/>
          <w:sz w:val="28"/>
          <w:szCs w:val="28"/>
        </w:rPr>
        <w:t>. Набережные Челны).</w:t>
      </w:r>
    </w:p>
    <w:p w:rsidR="008E5FD6" w:rsidRPr="00320A46" w:rsidRDefault="008E5FD6" w:rsidP="000925E8">
      <w:pPr>
        <w:pStyle w:val="ConsPlusNormal"/>
        <w:spacing w:line="276" w:lineRule="auto"/>
        <w:ind w:firstLine="540"/>
        <w:jc w:val="both"/>
        <w:rPr>
          <w:rFonts w:ascii="Times New Roman" w:hAnsi="Times New Roman" w:cs="Times New Roman"/>
          <w:sz w:val="28"/>
          <w:szCs w:val="28"/>
        </w:rPr>
      </w:pPr>
      <w:bookmarkStart w:id="1" w:name="P154"/>
      <w:bookmarkEnd w:id="1"/>
      <w:r w:rsidRPr="00320A46">
        <w:rPr>
          <w:rFonts w:ascii="Times New Roman" w:hAnsi="Times New Roman" w:cs="Times New Roman"/>
          <w:sz w:val="28"/>
          <w:szCs w:val="28"/>
        </w:rPr>
        <w:t>2. Перечень государственных организаций,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center"/>
              <w:rPr>
                <w:rFonts w:ascii="Times New Roman" w:hAnsi="Times New Roman" w:cs="Times New Roman"/>
                <w:sz w:val="28"/>
                <w:szCs w:val="28"/>
              </w:rPr>
            </w:pPr>
            <w:r w:rsidRPr="00320A46">
              <w:rPr>
                <w:rFonts w:ascii="Times New Roman" w:hAnsi="Times New Roman" w:cs="Times New Roman"/>
                <w:sz w:val="28"/>
                <w:szCs w:val="28"/>
              </w:rPr>
              <w:t>Наименование государственных организаций</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Государственное автономное учреждение здравоохранения (далее - ГАУЗ) "Республиканская клиническая больница Министерства здравоохранения Республики Татарстан"</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lastRenderedPageBreak/>
              <w:t>ГАУЗ "Детская республиканская клиническая больница Министерства здравоохранения Республики Татарстан"</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ГАУЗ "Межрегиональный клинико-диагностический центр"</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ГАУЗ "Республиканский центр медицинской профилактики" (за исключением финансирования Центра здоровья)</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Государственное автономное учреждение (далее - ГАУ) "Республиканский медицинский библиотечно-информационный центр"</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Государственное учреждение здравоохранения "Республиканский медицинский центр мобилизационных резервов "Резерв" Министерства здравоохранения Республики Татарстан</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ГАУЗ "Республиканское бюро судебно-медицинской экспертизы Министерства здравоохранения Республики Татарстан"</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ГАУЗ "Республиканский медицинский информационно-аналитический центр"</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 РТ "Диспетчерский центр Министерства здравоохранения Республики Татарстан"</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 "Реабилитация"</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ГАУЗ "</w:t>
            </w:r>
            <w:proofErr w:type="spellStart"/>
            <w:r w:rsidRPr="00320A46">
              <w:rPr>
                <w:rFonts w:ascii="Times New Roman" w:hAnsi="Times New Roman" w:cs="Times New Roman"/>
                <w:sz w:val="28"/>
                <w:szCs w:val="28"/>
              </w:rPr>
              <w:t>Альметьевский</w:t>
            </w:r>
            <w:proofErr w:type="spellEnd"/>
            <w:r w:rsidRPr="00320A46">
              <w:rPr>
                <w:rFonts w:ascii="Times New Roman" w:hAnsi="Times New Roman" w:cs="Times New Roman"/>
                <w:sz w:val="28"/>
                <w:szCs w:val="28"/>
              </w:rPr>
              <w:t xml:space="preserve"> медицинский информационно-аналитический центр"</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ГАУЗ "</w:t>
            </w:r>
            <w:proofErr w:type="spellStart"/>
            <w:r w:rsidRPr="00320A46">
              <w:rPr>
                <w:rFonts w:ascii="Times New Roman" w:hAnsi="Times New Roman" w:cs="Times New Roman"/>
                <w:sz w:val="28"/>
                <w:szCs w:val="28"/>
              </w:rPr>
              <w:t>Альметьевский</w:t>
            </w:r>
            <w:proofErr w:type="spellEnd"/>
            <w:r w:rsidRPr="00320A46">
              <w:rPr>
                <w:rFonts w:ascii="Times New Roman" w:hAnsi="Times New Roman" w:cs="Times New Roman"/>
                <w:sz w:val="28"/>
                <w:szCs w:val="28"/>
              </w:rPr>
              <w:t xml:space="preserve"> центр медицинской профилактики"</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ГАУЗ "</w:t>
            </w:r>
            <w:proofErr w:type="spellStart"/>
            <w:r w:rsidRPr="00320A46">
              <w:rPr>
                <w:rFonts w:ascii="Times New Roman" w:hAnsi="Times New Roman" w:cs="Times New Roman"/>
                <w:sz w:val="28"/>
                <w:szCs w:val="28"/>
              </w:rPr>
              <w:t>Зеленодольскаяцентральная</w:t>
            </w:r>
            <w:proofErr w:type="spellEnd"/>
            <w:r w:rsidRPr="00320A46">
              <w:rPr>
                <w:rFonts w:ascii="Times New Roman" w:hAnsi="Times New Roman" w:cs="Times New Roman"/>
                <w:sz w:val="28"/>
                <w:szCs w:val="28"/>
              </w:rPr>
              <w:t xml:space="preserve"> районная больница" - филиал "</w:t>
            </w:r>
            <w:proofErr w:type="spellStart"/>
            <w:r w:rsidRPr="00320A46">
              <w:rPr>
                <w:rFonts w:ascii="Times New Roman" w:hAnsi="Times New Roman" w:cs="Times New Roman"/>
                <w:sz w:val="28"/>
                <w:szCs w:val="28"/>
              </w:rPr>
              <w:t>Зеленодольский</w:t>
            </w:r>
            <w:proofErr w:type="spellEnd"/>
            <w:r w:rsidRPr="00320A46">
              <w:rPr>
                <w:rFonts w:ascii="Times New Roman" w:hAnsi="Times New Roman" w:cs="Times New Roman"/>
                <w:sz w:val="28"/>
                <w:szCs w:val="28"/>
              </w:rPr>
              <w:t xml:space="preserve"> центр медицинской профилактики"</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 xml:space="preserve">ГАУЗ "Медицинский информационно-аналитический центр" </w:t>
            </w:r>
            <w:proofErr w:type="gramStart"/>
            <w:r w:rsidRPr="00320A46">
              <w:rPr>
                <w:rFonts w:ascii="Times New Roman" w:hAnsi="Times New Roman" w:cs="Times New Roman"/>
                <w:sz w:val="28"/>
                <w:szCs w:val="28"/>
              </w:rPr>
              <w:t>г</w:t>
            </w:r>
            <w:proofErr w:type="gramEnd"/>
            <w:r w:rsidRPr="00320A46">
              <w:rPr>
                <w:rFonts w:ascii="Times New Roman" w:hAnsi="Times New Roman" w:cs="Times New Roman"/>
                <w:sz w:val="28"/>
                <w:szCs w:val="28"/>
              </w:rPr>
              <w:t>. Нижнекамска</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 xml:space="preserve">ГАУЗ "Центр медицинской профилактики" </w:t>
            </w:r>
            <w:proofErr w:type="gramStart"/>
            <w:r w:rsidRPr="00320A46">
              <w:rPr>
                <w:rFonts w:ascii="Times New Roman" w:hAnsi="Times New Roman" w:cs="Times New Roman"/>
                <w:sz w:val="28"/>
                <w:szCs w:val="28"/>
              </w:rPr>
              <w:t>г</w:t>
            </w:r>
            <w:proofErr w:type="gramEnd"/>
            <w:r w:rsidRPr="00320A46">
              <w:rPr>
                <w:rFonts w:ascii="Times New Roman" w:hAnsi="Times New Roman" w:cs="Times New Roman"/>
                <w:sz w:val="28"/>
                <w:szCs w:val="28"/>
              </w:rPr>
              <w:t>. Нижнекамска</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 xml:space="preserve">ГАУЗ "Врачебно-физкультурный диспансер" </w:t>
            </w:r>
            <w:proofErr w:type="gramStart"/>
            <w:r w:rsidRPr="00320A46">
              <w:rPr>
                <w:rFonts w:ascii="Times New Roman" w:hAnsi="Times New Roman" w:cs="Times New Roman"/>
                <w:sz w:val="28"/>
                <w:szCs w:val="28"/>
              </w:rPr>
              <w:t>г</w:t>
            </w:r>
            <w:proofErr w:type="gramEnd"/>
            <w:r w:rsidRPr="00320A46">
              <w:rPr>
                <w:rFonts w:ascii="Times New Roman" w:hAnsi="Times New Roman" w:cs="Times New Roman"/>
                <w:sz w:val="28"/>
                <w:szCs w:val="28"/>
              </w:rPr>
              <w:t>. Набережные Челны</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 xml:space="preserve">Государственное бюджетное учреждение здравоохранения "Медицинский информационно-аналитический центр" </w:t>
            </w:r>
            <w:proofErr w:type="gramStart"/>
            <w:r w:rsidRPr="00320A46">
              <w:rPr>
                <w:rFonts w:ascii="Times New Roman" w:hAnsi="Times New Roman" w:cs="Times New Roman"/>
                <w:sz w:val="28"/>
                <w:szCs w:val="28"/>
              </w:rPr>
              <w:t>г</w:t>
            </w:r>
            <w:proofErr w:type="gramEnd"/>
            <w:r w:rsidRPr="00320A46">
              <w:rPr>
                <w:rFonts w:ascii="Times New Roman" w:hAnsi="Times New Roman" w:cs="Times New Roman"/>
                <w:sz w:val="28"/>
                <w:szCs w:val="28"/>
              </w:rPr>
              <w:t>. Набережные Челны</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lastRenderedPageBreak/>
              <w:t>ГАУЗ "Республиканский центр крови Министерства здравоохранения Республики Татарстан"</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Управление метрологического и технического контроля, охраны труда при Министерстве здравоохранения Республики Татарстан</w:t>
            </w:r>
          </w:p>
        </w:tc>
      </w:tr>
      <w:tr w:rsidR="008E5FD6" w:rsidRPr="00320A46" w:rsidTr="0021429E">
        <w:tc>
          <w:tcPr>
            <w:tcW w:w="9014" w:type="dxa"/>
            <w:tcBorders>
              <w:left w:val="single" w:sz="4" w:space="0" w:color="auto"/>
              <w:right w:val="single" w:sz="4" w:space="0" w:color="auto"/>
            </w:tcBorders>
            <w:vAlign w:val="center"/>
          </w:tcPr>
          <w:p w:rsidR="008E5FD6" w:rsidRPr="00320A46" w:rsidRDefault="008E5FD6" w:rsidP="0021429E">
            <w:pPr>
              <w:pStyle w:val="ConsPlusNormal"/>
              <w:spacing w:line="276" w:lineRule="auto"/>
              <w:jc w:val="both"/>
              <w:rPr>
                <w:rFonts w:ascii="Times New Roman" w:hAnsi="Times New Roman" w:cs="Times New Roman"/>
                <w:sz w:val="28"/>
                <w:szCs w:val="28"/>
              </w:rPr>
            </w:pPr>
            <w:r w:rsidRPr="00320A46">
              <w:rPr>
                <w:rFonts w:ascii="Times New Roman" w:hAnsi="Times New Roman" w:cs="Times New Roman"/>
                <w:sz w:val="28"/>
                <w:szCs w:val="28"/>
              </w:rPr>
              <w:t>Управление бухгалтерского учета и отчетности при Министерстве здравоохранения Республики Татарстан</w:t>
            </w:r>
          </w:p>
        </w:tc>
      </w:tr>
    </w:tbl>
    <w:p w:rsidR="008D0DE7" w:rsidRDefault="008D0DE7"/>
    <w:sectPr w:rsidR="008D0DE7" w:rsidSect="008D0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FD6"/>
    <w:rsid w:val="000925E8"/>
    <w:rsid w:val="00243290"/>
    <w:rsid w:val="002F4057"/>
    <w:rsid w:val="008A04F8"/>
    <w:rsid w:val="008B0EBB"/>
    <w:rsid w:val="008D0DE7"/>
    <w:rsid w:val="008E5FD6"/>
    <w:rsid w:val="00A67B66"/>
    <w:rsid w:val="00F30246"/>
    <w:rsid w:val="00F32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F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05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F1DB9A88E212077469119E0CB92A06235211E9FF38B738DA25FE9CCM7fCI" TargetMode="External"/><Relationship Id="rId3" Type="http://schemas.openxmlformats.org/officeDocument/2006/relationships/webSettings" Target="webSettings.xml"/><Relationship Id="rId7" Type="http://schemas.openxmlformats.org/officeDocument/2006/relationships/hyperlink" Target="consultantplus://offline/ref=743F1DB9A88E212077468F14F6A7CFAB633E761A97F28420D6FE59BE932C9A4F6DAC8B69161A25B2C86AE36DMEf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3F1DB9A88E212077469119E0CB92A06235211390F68B738DA25FE9CC7C9C1A2DEC8D3C555F2CBBMCf8I" TargetMode="External"/><Relationship Id="rId11" Type="http://schemas.openxmlformats.org/officeDocument/2006/relationships/theme" Target="theme/theme1.xml"/><Relationship Id="rId5" Type="http://schemas.openxmlformats.org/officeDocument/2006/relationships/hyperlink" Target="consultantplus://offline/ref=743F1DB9A88E212077469119E0CB92A06235211390F68B738DA25FE9CC7C9C1A2DEC8D3C555F2CBBMCf8I" TargetMode="External"/><Relationship Id="rId10" Type="http://schemas.openxmlformats.org/officeDocument/2006/relationships/fontTable" Target="fontTable.xml"/><Relationship Id="rId4" Type="http://schemas.openxmlformats.org/officeDocument/2006/relationships/hyperlink" Target="consultantplus://offline/ref=743F1DB9A88E212077469119E0CB92A06235211390F68B738DA25FE9CC7C9C1A2DEC8D3C555F2CBBMCf8I" TargetMode="External"/><Relationship Id="rId9" Type="http://schemas.openxmlformats.org/officeDocument/2006/relationships/hyperlink" Target="consultantplus://offline/ref=743F1DB9A88E212077468F14F6A7CFAB633E761A97F28326D5F559BE932C9A4F6DMA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3688</Words>
  <Characters>21023</Characters>
  <Application>Microsoft Office Word</Application>
  <DocSecurity>0</DocSecurity>
  <Lines>175</Lines>
  <Paragraphs>49</Paragraphs>
  <ScaleCrop>false</ScaleCrop>
  <Company>Microsoft</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9</cp:revision>
  <dcterms:created xsi:type="dcterms:W3CDTF">2017-03-06T10:41:00Z</dcterms:created>
  <dcterms:modified xsi:type="dcterms:W3CDTF">2017-03-06T10:46:00Z</dcterms:modified>
</cp:coreProperties>
</file>