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E3" w:rsidRP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3DE3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3DE3">
        <w:rPr>
          <w:rFonts w:ascii="Times New Roman" w:eastAsia="Calibri" w:hAnsi="Times New Roman" w:cs="Times New Roman"/>
          <w:bCs/>
          <w:sz w:val="28"/>
          <w:szCs w:val="28"/>
        </w:rPr>
        <w:t>к Программе государственных гарантий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</w:p>
    <w:p w:rsid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3DE3">
        <w:rPr>
          <w:rFonts w:ascii="Times New Roman" w:eastAsia="Calibri" w:hAnsi="Times New Roman" w:cs="Times New Roman"/>
          <w:bCs/>
          <w:sz w:val="28"/>
          <w:szCs w:val="28"/>
        </w:rPr>
        <w:t xml:space="preserve"> бесплатного оказания гражданам медицинской</w:t>
      </w:r>
    </w:p>
    <w:p w:rsid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3DE3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на территории Республики Татарстан</w:t>
      </w:r>
    </w:p>
    <w:p w:rsidR="00E63DE3" w:rsidRP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E63DE3">
        <w:rPr>
          <w:rFonts w:ascii="Times New Roman" w:eastAsia="Calibri" w:hAnsi="Times New Roman" w:cs="Times New Roman"/>
          <w:bCs/>
          <w:sz w:val="28"/>
          <w:szCs w:val="28"/>
        </w:rPr>
        <w:t xml:space="preserve"> на 2021 год и на плановый период 2022 и 2023 годов</w:t>
      </w:r>
    </w:p>
    <w:p w:rsidR="00E63DE3" w:rsidRDefault="00E63DE3" w:rsidP="00E63DE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3DE3" w:rsidRDefault="00E63DE3" w:rsidP="00924C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C57" w:rsidRPr="00924C57" w:rsidRDefault="00924C57" w:rsidP="00924C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C57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924C57" w:rsidRPr="00924C57" w:rsidRDefault="00924C57" w:rsidP="00924C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C57">
        <w:rPr>
          <w:rFonts w:ascii="Times New Roman" w:eastAsia="Calibri" w:hAnsi="Times New Roman" w:cs="Times New Roman"/>
          <w:bCs/>
          <w:sz w:val="28"/>
          <w:szCs w:val="28"/>
        </w:rPr>
        <w:t>лекарственных препаратов, специализированных продуктов лечебного питания, медицинских изделий,</w:t>
      </w:r>
    </w:p>
    <w:p w:rsidR="00924C57" w:rsidRPr="00924C57" w:rsidRDefault="00924C57" w:rsidP="00924C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4C57">
        <w:rPr>
          <w:rFonts w:ascii="Times New Roman" w:eastAsia="Calibri" w:hAnsi="Times New Roman" w:cs="Times New Roman"/>
          <w:bCs/>
          <w:sz w:val="28"/>
          <w:szCs w:val="28"/>
        </w:rPr>
        <w:t>реализуемых гражданам, имеющим право на безвозмездное обеспечение лекарственными препаратами</w:t>
      </w:r>
    </w:p>
    <w:p w:rsidR="00924C57" w:rsidRPr="00924C57" w:rsidRDefault="00924C57" w:rsidP="00924C57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126"/>
        <w:gridCol w:w="3260"/>
        <w:gridCol w:w="3261"/>
      </w:tblGrid>
      <w:tr w:rsidR="00924C57" w:rsidRPr="00924C57" w:rsidTr="00F036ED">
        <w:tc>
          <w:tcPr>
            <w:tcW w:w="993" w:type="dxa"/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5528" w:type="dxa"/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60" w:type="dxa"/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Лекарственные формы</w:t>
            </w:r>
          </w:p>
        </w:tc>
        <w:tc>
          <w:tcPr>
            <w:tcW w:w="3261" w:type="dxa"/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</w:tbl>
    <w:p w:rsidR="00924C57" w:rsidRPr="00924C57" w:rsidRDefault="00924C57" w:rsidP="00924C57">
      <w:pPr>
        <w:spacing w:after="200" w:line="276" w:lineRule="auto"/>
        <w:ind w:left="1068"/>
        <w:rPr>
          <w:rFonts w:ascii="Times New Roman" w:eastAsia="Calibri" w:hAnsi="Times New Roman" w:cs="Times New Roman"/>
        </w:rPr>
        <w:sectPr w:rsidR="00924C57" w:rsidRPr="00924C57">
          <w:headerReference w:type="default" r:id="rId7"/>
          <w:pgSz w:w="16838" w:h="11906" w:orient="landscape"/>
          <w:pgMar w:top="1134" w:right="567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126"/>
        <w:gridCol w:w="3260"/>
        <w:gridCol w:w="3261"/>
      </w:tblGrid>
      <w:tr w:rsidR="00924C57" w:rsidRPr="00924C57" w:rsidTr="00F036ED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А02В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 для лечения язвенной болезни желудка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двенад-цатиперстной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кишки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гастроэзофагеальной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рефлюксной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А02ВА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А02ВС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 для лечения функциональных нарушений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желу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 для лечения функциональных нарушений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желу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блокаторы серотониновых 5НТЗ-рецепторов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силибинин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А06А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А06АВ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суппозитории;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А07Е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аминосалициловая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 неспецифическом язвенном колите, болезни Бехтерева и ревматоидном артрите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аминосалициловая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таблетки, свечи, 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 неспецифическом язвенном колите и болезни Бехтерева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бифидобактерии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суппозитории; таблетки; 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препараты, способствующие пищеварению, включая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фер-ментные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препараты, способствующие пищеварению, включая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фер-ментные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А09АА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капсулы – для больных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муковисцидозом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изофан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инсулины средней продолжительности действия или дли-тельного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аспарт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двухфазный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A10AE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инсулины длительного действия и их аналоги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инъек-ционного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детемир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А10В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А10ВА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бигуаниды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гликлазид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глимепирид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репаглинид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витамины А и D, включая их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 B1 и его комбинации с витаминами В6 и В12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 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калия и магния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А14АВ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нандролон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антиагреганты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больных после баллонной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вазодилатации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установки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стента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сосуд в первые три месяца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железа (III) гидроксид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для приема внутрь; сироп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 В12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витамин В12 (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)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В03Х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изосорбида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изосорбида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спрей;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спрей – для больных, перенесших острый инфаркт миокарда, в первые шесть месяцев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тиазидные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С03С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С03СА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С07А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С07АА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С07АВ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блокаторы кальциевых каналов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С08С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селективные блокаторы кальциевых каналов с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преимущест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-венным 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С08СА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действующие на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ренинангиотензиновую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С09АА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С10А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С10АА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ГМГ-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редуктазы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больных после аортокоронарного шунтирования; баллонной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вазодилатации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установки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стента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сосуд в течение первых шести месяцев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противомикробные препараты и антисептики, кроме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комби-нированных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препаратов с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гель вагинальный; таблетки вагинальные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лиофилизаг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введения;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ципротерон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внутримышечного введения масляный;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альфа-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доксазозин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хронических урологических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соматропин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соматропин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минералокортикоиды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флудрокортизон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мазь;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левотироксин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антитиреоидные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пенициллины, чувствительные к бета-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лактамазам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бензатина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бензил-пенициллин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бета-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сульфаниламиды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тримето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-прима,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тримоксазол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линкозамиды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 порошок для приготовления суспензии для приема внутрь (для детей);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суспензии для приема внутрь – 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канамицин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аминосалициловая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аминосалициловая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капреомицин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рифабутин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рифампицин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циклосерин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гидразиды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изониазид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тиокарбамида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протионамид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этионамид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пиразинамид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этамбутол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изоникотиноилгидра-зин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железа 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изониазид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пиразинамид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рифампицин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этамбутол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туберкулезом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противолепрозные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противолепрозные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дапсон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СПИД,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ВИЧ-протеаз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индинавир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нелфинавир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ритонавир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саквинавир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J05AF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нуклеозиды и нуклеотиды –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диданозин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зидовудин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капсулы; раствор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; 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ламивудин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ставудин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 порошок для приготовления раствора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фосфазид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ненуклеозидные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невирапин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J05AR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зидовудин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ламивудин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СПИД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мелфалан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циклофосфамид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инъекционного раствора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алкилсульфонаты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бусульфан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L01AD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нитрозомочевины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дакарбазин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гемцитабин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фторурацил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внутрисосудистого введения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цитарабин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винбластин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винкристин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винорелбин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подофиллотоксина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этопозид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капсулы; 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таксаны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доцетаксел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паклитаксел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L01DB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антрациклины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доксорубицин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эпирубицин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L01DC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блеомицин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митомицин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L01XA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карбоплатин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оксалиплатин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цисплатин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аспарагиназа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гидроксикарбамид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иринотекан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медроксипрогесте-рон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аналоги гонадотропин-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рилизинг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бусерелин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гозерелин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трипторелин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антиэстрогены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тамоксифен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бикалутамид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ароматазы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колониестимулирующие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филграстим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интерферон</w:t>
            </w:r>
          </w:p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альфа-2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, больных вирусным гепатитом В (дети)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5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микофенолата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мофетил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микофеноловая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6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циклоспорин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капсулы; 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онкологических больных, больных гематологическими заболеваниями,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гемобластозами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цитопениями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наследственными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гемопатиями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после пересадки органов и тканей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Костно-мышечная система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нестероидные противовоспалительные и </w:t>
            </w:r>
            <w:proofErr w:type="spellStart"/>
            <w:proofErr w:type="gram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противоревма-тические</w:t>
            </w:r>
            <w:proofErr w:type="spellEnd"/>
            <w:proofErr w:type="gram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M01AB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кегоролак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детей с ювенильным ревматоидным артритом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пропионовой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гель для наружного применения; 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пеницилламин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М03ВХ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баклофен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золедроновая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Нервная система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N01АН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фенилпиперидина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трансдермальная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терапевтическая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 раствор для инъекций; 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ацетилсалициловая кислота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таблетки, порошок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гидантоина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фенитоин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сукцинимида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этосуксимид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вальпроевая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сироп; 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ламотриджин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противопаркинсонические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дофаминергические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допа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бенсеразид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карбидопа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агонисты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дофаминовых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пирибедил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 с контролируемым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 болезни Паркинсона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алифатические 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драже;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пиперазиновые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перфеназин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флуфеназин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пиперидиновые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перициазин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бутирофенона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для приема внутрь; раствор для внутримышечного введения (масляный);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хлорпротиксен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N05AH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диазепины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оксазепины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тиазепины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оксепины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клозапин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бензамиды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 психических расстройствах, шизофрении, эпилепсии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лития карбонат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анксиолитики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бромдигидрохлор-фенилбензодиазепин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N05ВХ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анксиолитики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тетраметилтетрааза-бициклооктандион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бензодиазенина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нитразепам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при психических расстройствах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гиперактивностью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капсулы;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гопантеновая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детей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пиридостигмина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противопротозойные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нитроимидазола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аминохинолины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хлорохин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празиквантел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нематодоза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P02CA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тетрагидропиримидина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ингаляций; порошок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адренергические средства в комбинации с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глюкокор-тикоидами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другими препаратами, кроме анти-холинергических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беклометазон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салметерол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будесонид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адренергические средства в комбинации с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антихо-линергическими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бромид + фенотерол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другие средства для лечения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ингаляций; суспензия для ингаляций дозированная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суспензия для ингаляций – для детей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противоаллергические средства, кроме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кромоглициевая</w:t>
            </w:r>
            <w:proofErr w:type="spellEnd"/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теофиллин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муколитические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эфиры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алкиламинов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взрослых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замещенные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 – 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кетотифен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сироп;</w:t>
            </w:r>
          </w:p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сироп – 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Органы чувств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детям до 3 лет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противоглаукомные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 и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миотические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бетаксолол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S01XA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таурин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лечебные средства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дезинтоксикационные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фолинат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924C57" w:rsidRPr="00924C57" w:rsidTr="00F036ED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диметилоксобутил-фосфонилдиметилат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7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приема внутрь и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57" w:rsidRPr="00924C57" w:rsidRDefault="00924C57" w:rsidP="00924C57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 xml:space="preserve">1. Специализированные продукты лечебного питания для детей дошкольного и школьного возраста (белковые </w:t>
      </w:r>
      <w:proofErr w:type="spellStart"/>
      <w:r w:rsidRPr="00924C57">
        <w:rPr>
          <w:rFonts w:ascii="Times New Roman" w:eastAsia="Calibri" w:hAnsi="Times New Roman" w:cs="Times New Roman"/>
        </w:rPr>
        <w:t>гидролизаты</w:t>
      </w:r>
      <w:proofErr w:type="spellEnd"/>
      <w:r w:rsidRPr="00924C57">
        <w:rPr>
          <w:rFonts w:ascii="Times New Roman" w:eastAsia="Calibri" w:hAnsi="Times New Roman" w:cs="Times New Roman"/>
        </w:rPr>
        <w:t xml:space="preserve"> для больных </w:t>
      </w:r>
      <w:proofErr w:type="spellStart"/>
      <w:r w:rsidRPr="00924C57">
        <w:rPr>
          <w:rFonts w:ascii="Times New Roman" w:eastAsia="Calibri" w:hAnsi="Times New Roman" w:cs="Times New Roman"/>
        </w:rPr>
        <w:t>фенилкетонурией</w:t>
      </w:r>
      <w:proofErr w:type="spellEnd"/>
      <w:r w:rsidRPr="00924C57">
        <w:rPr>
          <w:rFonts w:ascii="Times New Roman" w:eastAsia="Calibri" w:hAnsi="Times New Roman" w:cs="Times New Roman"/>
        </w:rPr>
        <w:t>).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2. Медицинские изделия (предметы ухода за больными):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вата – для хирургических больных;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бинты – для хирургических больных;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шприц-ручки для введения гормона роста и иглы к ним;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инсулиновые шприцы и иглы к ним, шприц-ручки и иглы к ним;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 xml:space="preserve">тест-полоски к </w:t>
      </w:r>
      <w:proofErr w:type="spellStart"/>
      <w:r w:rsidRPr="00924C57">
        <w:rPr>
          <w:rFonts w:ascii="Times New Roman" w:eastAsia="Calibri" w:hAnsi="Times New Roman" w:cs="Times New Roman"/>
        </w:rPr>
        <w:t>глюкометрам</w:t>
      </w:r>
      <w:proofErr w:type="spellEnd"/>
      <w:r w:rsidRPr="00924C57">
        <w:rPr>
          <w:rFonts w:ascii="Times New Roman" w:eastAsia="Calibri" w:hAnsi="Times New Roman" w:cs="Times New Roman"/>
        </w:rPr>
        <w:t xml:space="preserve"> для определения глюкозы в крови – для больных с инсулинозависимым сахарным диабетом (I типа), для детей, подростков, беременных женщин;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 xml:space="preserve">катетеры </w:t>
      </w:r>
      <w:proofErr w:type="spellStart"/>
      <w:r w:rsidRPr="00924C57">
        <w:rPr>
          <w:rFonts w:ascii="Times New Roman" w:eastAsia="Calibri" w:hAnsi="Times New Roman" w:cs="Times New Roman"/>
        </w:rPr>
        <w:t>Фолея</w:t>
      </w:r>
      <w:proofErr w:type="spellEnd"/>
      <w:r w:rsidRPr="00924C57">
        <w:rPr>
          <w:rFonts w:ascii="Times New Roman" w:eastAsia="Calibri" w:hAnsi="Times New Roman" w:cs="Times New Roman"/>
        </w:rPr>
        <w:t xml:space="preserve">, </w:t>
      </w:r>
      <w:proofErr w:type="spellStart"/>
      <w:r w:rsidRPr="00924C57">
        <w:rPr>
          <w:rFonts w:ascii="Times New Roman" w:eastAsia="Calibri" w:hAnsi="Times New Roman" w:cs="Times New Roman"/>
        </w:rPr>
        <w:t>Нелатона</w:t>
      </w:r>
      <w:proofErr w:type="spellEnd"/>
      <w:r w:rsidRPr="00924C57">
        <w:rPr>
          <w:rFonts w:ascii="Times New Roman" w:eastAsia="Calibri" w:hAnsi="Times New Roman" w:cs="Times New Roman"/>
        </w:rPr>
        <w:t xml:space="preserve"> – для онкологических больных;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 xml:space="preserve">катетеры </w:t>
      </w:r>
      <w:proofErr w:type="spellStart"/>
      <w:r w:rsidRPr="00924C57">
        <w:rPr>
          <w:rFonts w:ascii="Times New Roman" w:eastAsia="Calibri" w:hAnsi="Times New Roman" w:cs="Times New Roman"/>
        </w:rPr>
        <w:t>Пеццера</w:t>
      </w:r>
      <w:proofErr w:type="spellEnd"/>
      <w:r w:rsidRPr="00924C57">
        <w:rPr>
          <w:rFonts w:ascii="Times New Roman" w:eastAsia="Calibri" w:hAnsi="Times New Roman" w:cs="Times New Roman"/>
        </w:rPr>
        <w:t>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мочеприемники;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калоприемники;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аптечка новорожденного;</w:t>
      </w:r>
    </w:p>
    <w:p w:rsidR="00924C57" w:rsidRPr="00924C57" w:rsidRDefault="00924C57" w:rsidP="00924C57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924C57">
        <w:rPr>
          <w:rFonts w:ascii="Times New Roman" w:eastAsia="Calibri" w:hAnsi="Times New Roman" w:cs="Times New Roman"/>
        </w:rPr>
        <w:t>очки для коррекции зрения лицам, имевшим ранения, связанные с повреждением орбиты глаза и прилегающей к ней области.</w:t>
      </w:r>
    </w:p>
    <w:p w:rsidR="00924C57" w:rsidRPr="00924C57" w:rsidRDefault="00924C57" w:rsidP="00924C57">
      <w:pPr>
        <w:spacing w:after="0" w:line="240" w:lineRule="auto"/>
        <w:contextualSpacing/>
        <w:rPr>
          <w:rFonts w:ascii="Times New Roman" w:eastAsia="Calibri" w:hAnsi="Times New Roman" w:cs="Times New Roman"/>
        </w:rPr>
        <w:sectPr w:rsidR="00924C57" w:rsidRPr="00924C57">
          <w:type w:val="continuous"/>
          <w:pgSz w:w="16838" w:h="11906" w:orient="landscape"/>
          <w:pgMar w:top="1134" w:right="678" w:bottom="567" w:left="1134" w:header="709" w:footer="0" w:gutter="0"/>
          <w:cols w:space="720"/>
          <w:noEndnote/>
          <w:titlePg/>
          <w:docGrid w:linePitch="299"/>
        </w:sectPr>
      </w:pPr>
    </w:p>
    <w:p w:rsidR="00CD1859" w:rsidRDefault="00CD1859"/>
    <w:sectPr w:rsidR="00CD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49" w:rsidRDefault="00233749">
      <w:pPr>
        <w:spacing w:after="0" w:line="240" w:lineRule="auto"/>
      </w:pPr>
      <w:r>
        <w:separator/>
      </w:r>
    </w:p>
  </w:endnote>
  <w:endnote w:type="continuationSeparator" w:id="0">
    <w:p w:rsidR="00233749" w:rsidRDefault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49" w:rsidRDefault="00233749">
      <w:pPr>
        <w:spacing w:after="0" w:line="240" w:lineRule="auto"/>
      </w:pPr>
      <w:r>
        <w:separator/>
      </w:r>
    </w:p>
  </w:footnote>
  <w:footnote w:type="continuationSeparator" w:id="0">
    <w:p w:rsidR="00233749" w:rsidRDefault="002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37" w:rsidRPr="00303251" w:rsidRDefault="00924C57">
    <w:pPr>
      <w:pStyle w:val="af1"/>
      <w:jc w:val="center"/>
      <w:rPr>
        <w:rFonts w:ascii="Times New Roman" w:hAnsi="Times New Roman"/>
        <w:sz w:val="22"/>
        <w:szCs w:val="22"/>
      </w:rPr>
    </w:pPr>
    <w:r w:rsidRPr="00303251">
      <w:rPr>
        <w:rFonts w:ascii="Times New Roman" w:hAnsi="Times New Roman"/>
        <w:sz w:val="22"/>
        <w:szCs w:val="22"/>
      </w:rPr>
      <w:fldChar w:fldCharType="begin"/>
    </w:r>
    <w:r w:rsidRPr="00303251">
      <w:rPr>
        <w:rFonts w:ascii="Times New Roman" w:hAnsi="Times New Roman"/>
        <w:sz w:val="22"/>
        <w:szCs w:val="22"/>
      </w:rPr>
      <w:instrText>PAGE   \* MERGEFORMAT</w:instrText>
    </w:r>
    <w:r w:rsidRPr="00303251">
      <w:rPr>
        <w:rFonts w:ascii="Times New Roman" w:hAnsi="Times New Roman"/>
        <w:sz w:val="22"/>
        <w:szCs w:val="22"/>
      </w:rPr>
      <w:fldChar w:fldCharType="separate"/>
    </w:r>
    <w:r w:rsidR="00E63DE3">
      <w:rPr>
        <w:rFonts w:ascii="Times New Roman" w:hAnsi="Times New Roman"/>
        <w:noProof/>
        <w:sz w:val="22"/>
        <w:szCs w:val="22"/>
      </w:rPr>
      <w:t>17</w:t>
    </w:r>
    <w:r w:rsidRPr="00303251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24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7"/>
    <w:rsid w:val="00233749"/>
    <w:rsid w:val="00924C57"/>
    <w:rsid w:val="00CD1859"/>
    <w:rsid w:val="00E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935"/>
  <w15:chartTrackingRefBased/>
  <w15:docId w15:val="{19896CC4-B812-4A97-8024-C4CBA8F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24C5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4C5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4C5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5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24C5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24C5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24C57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24C57"/>
  </w:style>
  <w:style w:type="paragraph" w:customStyle="1" w:styleId="ConsPlusNormal">
    <w:name w:val="ConsPlusNormal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24C5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4C5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24C57"/>
    <w:rPr>
      <w:vertAlign w:val="superscript"/>
    </w:rPr>
  </w:style>
  <w:style w:type="paragraph" w:customStyle="1" w:styleId="ConsPlusNonformat">
    <w:name w:val="ConsPlusNonformat"/>
    <w:uiPriority w:val="99"/>
    <w:rsid w:val="00924C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924C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24C5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24C5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24C57"/>
    <w:rPr>
      <w:rFonts w:ascii="Tahoma" w:eastAsia="Calibri" w:hAnsi="Tahoma" w:cs="Tahoma"/>
      <w:sz w:val="16"/>
      <w:szCs w:val="16"/>
    </w:rPr>
  </w:style>
  <w:style w:type="paragraph" w:styleId="ac">
    <w:name w:val="Title"/>
    <w:basedOn w:val="ad"/>
    <w:next w:val="a"/>
    <w:link w:val="ae"/>
    <w:uiPriority w:val="99"/>
    <w:rsid w:val="00924C57"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c"/>
    <w:uiPriority w:val="99"/>
    <w:rsid w:val="00924C57"/>
    <w:rPr>
      <w:rFonts w:ascii="Verdana" w:eastAsia="Times New Roman" w:hAnsi="Verdana" w:cs="Verdana"/>
      <w:b/>
      <w:bCs/>
      <w:color w:val="0058A9"/>
      <w:lang w:eastAsia="ru-RU"/>
    </w:rPr>
  </w:style>
  <w:style w:type="character" w:styleId="af">
    <w:name w:val="Hyperlink"/>
    <w:uiPriority w:val="99"/>
    <w:semiHidden/>
    <w:unhideWhenUsed/>
    <w:rsid w:val="00924C57"/>
    <w:rPr>
      <w:color w:val="0000FF"/>
      <w:u w:val="single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924C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924C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24C57"/>
    <w:rPr>
      <w:rFonts w:ascii="Calibri" w:eastAsia="Calibri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924C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24C57"/>
    <w:rPr>
      <w:rFonts w:ascii="Calibri" w:eastAsia="Calibri" w:hAnsi="Calibri" w:cs="Times New Roman"/>
      <w:sz w:val="20"/>
      <w:szCs w:val="20"/>
    </w:rPr>
  </w:style>
  <w:style w:type="paragraph" w:customStyle="1" w:styleId="12">
    <w:name w:val="Название1"/>
    <w:basedOn w:val="a"/>
    <w:uiPriority w:val="99"/>
    <w:rsid w:val="00924C5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924C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924C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924C57"/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924C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line number"/>
    <w:uiPriority w:val="99"/>
    <w:semiHidden/>
    <w:unhideWhenUsed/>
    <w:rsid w:val="00924C57"/>
  </w:style>
  <w:style w:type="character" w:customStyle="1" w:styleId="af7">
    <w:name w:val="Гипертекстовая ссылка"/>
    <w:uiPriority w:val="99"/>
    <w:rsid w:val="00924C57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924C57"/>
    <w:rPr>
      <w:b/>
      <w:bCs/>
      <w:color w:val="26282F"/>
    </w:rPr>
  </w:style>
  <w:style w:type="character" w:customStyle="1" w:styleId="af9">
    <w:name w:val="Активная гипертекстовая ссылка"/>
    <w:uiPriority w:val="99"/>
    <w:rsid w:val="00924C57"/>
    <w:rPr>
      <w:b w:val="0"/>
      <w:bCs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24C57"/>
  </w:style>
  <w:style w:type="paragraph" w:customStyle="1" w:styleId="afc">
    <w:name w:val="Внимание: недобросовестность!"/>
    <w:basedOn w:val="afa"/>
    <w:next w:val="a"/>
    <w:uiPriority w:val="99"/>
    <w:rsid w:val="00924C57"/>
  </w:style>
  <w:style w:type="character" w:customStyle="1" w:styleId="afd">
    <w:name w:val="Выделение для Базового Поиска"/>
    <w:uiPriority w:val="99"/>
    <w:rsid w:val="00924C57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924C57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name w:val="Заголовок группы контролов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924C5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3">
    <w:name w:val="Заголовок своего сообщения"/>
    <w:uiPriority w:val="99"/>
    <w:rsid w:val="00924C57"/>
  </w:style>
  <w:style w:type="paragraph" w:customStyle="1" w:styleId="aff4">
    <w:name w:val="Заголовок статьи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Заголовок чужого сообщения"/>
    <w:uiPriority w:val="99"/>
    <w:rsid w:val="00924C57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924C57"/>
    <w:pPr>
      <w:spacing w:after="0"/>
      <w:jc w:val="left"/>
    </w:pPr>
  </w:style>
  <w:style w:type="paragraph" w:customStyle="1" w:styleId="aff8">
    <w:name w:val="Интерактивный заголовок"/>
    <w:basedOn w:val="ac"/>
    <w:next w:val="a"/>
    <w:uiPriority w:val="99"/>
    <w:rsid w:val="00924C57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924C5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мментарий"/>
    <w:basedOn w:val="affb"/>
    <w:next w:val="a"/>
    <w:uiPriority w:val="99"/>
    <w:rsid w:val="00924C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924C57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924C57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924C57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924C57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a"/>
    <w:next w:val="a"/>
    <w:uiPriority w:val="99"/>
    <w:rsid w:val="00924C57"/>
  </w:style>
  <w:style w:type="paragraph" w:customStyle="1" w:styleId="afff4">
    <w:name w:val="Моноширинный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uiPriority w:val="99"/>
    <w:rsid w:val="00924C57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924C57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a"/>
    <w:next w:val="a"/>
    <w:uiPriority w:val="99"/>
    <w:rsid w:val="00924C57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924C57"/>
    <w:pPr>
      <w:ind w:left="140"/>
    </w:pPr>
  </w:style>
  <w:style w:type="character" w:customStyle="1" w:styleId="afffb">
    <w:name w:val="Опечатки"/>
    <w:uiPriority w:val="99"/>
    <w:rsid w:val="00924C57"/>
    <w:rPr>
      <w:color w:val="FF0000"/>
    </w:rPr>
  </w:style>
  <w:style w:type="paragraph" w:customStyle="1" w:styleId="afffc">
    <w:name w:val="Переменная часть"/>
    <w:basedOn w:val="ad"/>
    <w:next w:val="a"/>
    <w:uiPriority w:val="99"/>
    <w:rsid w:val="00924C57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924C57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924C57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d"/>
    <w:next w:val="a"/>
    <w:uiPriority w:val="99"/>
    <w:rsid w:val="00924C57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р."/>
    <w:basedOn w:val="afa"/>
    <w:next w:val="a"/>
    <w:uiPriority w:val="99"/>
    <w:rsid w:val="00924C57"/>
  </w:style>
  <w:style w:type="paragraph" w:customStyle="1" w:styleId="affff3">
    <w:name w:val="Примечание."/>
    <w:basedOn w:val="afa"/>
    <w:next w:val="a"/>
    <w:uiPriority w:val="99"/>
    <w:rsid w:val="00924C57"/>
  </w:style>
  <w:style w:type="character" w:customStyle="1" w:styleId="affff4">
    <w:name w:val="Продолжение ссылки"/>
    <w:uiPriority w:val="99"/>
    <w:rsid w:val="00924C57"/>
  </w:style>
  <w:style w:type="paragraph" w:customStyle="1" w:styleId="affff5">
    <w:name w:val="Словарная статья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924C57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924C57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924C57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8"/>
    <w:next w:val="a"/>
    <w:uiPriority w:val="99"/>
    <w:rsid w:val="00924C57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924C57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924C5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4C5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annotation reference"/>
    <w:uiPriority w:val="99"/>
    <w:semiHidden/>
    <w:unhideWhenUsed/>
    <w:rsid w:val="00924C57"/>
    <w:rPr>
      <w:sz w:val="16"/>
      <w:szCs w:val="16"/>
    </w:rPr>
  </w:style>
  <w:style w:type="paragraph" w:styleId="afffff1">
    <w:name w:val="annotation subject"/>
    <w:basedOn w:val="a8"/>
    <w:next w:val="a8"/>
    <w:link w:val="afffff2"/>
    <w:uiPriority w:val="99"/>
    <w:semiHidden/>
    <w:unhideWhenUsed/>
    <w:rsid w:val="00924C57"/>
    <w:rPr>
      <w:b/>
      <w:bCs/>
    </w:rPr>
  </w:style>
  <w:style w:type="character" w:customStyle="1" w:styleId="afffff2">
    <w:name w:val="Тема примечания Знак"/>
    <w:basedOn w:val="a9"/>
    <w:link w:val="afffff1"/>
    <w:uiPriority w:val="99"/>
    <w:semiHidden/>
    <w:rsid w:val="00924C5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3">
    <w:name w:val="Strong"/>
    <w:uiPriority w:val="22"/>
    <w:qFormat/>
    <w:rsid w:val="00924C57"/>
    <w:rPr>
      <w:b/>
      <w:bCs/>
    </w:rPr>
  </w:style>
  <w:style w:type="character" w:customStyle="1" w:styleId="apple-converted-space">
    <w:name w:val="apple-converted-space"/>
    <w:rsid w:val="00924C57"/>
  </w:style>
  <w:style w:type="paragraph" w:styleId="afffff4">
    <w:name w:val="No Spacing"/>
    <w:link w:val="afffff5"/>
    <w:uiPriority w:val="1"/>
    <w:qFormat/>
    <w:rsid w:val="00924C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924C57"/>
  </w:style>
  <w:style w:type="paragraph" w:customStyle="1" w:styleId="afffff6">
    <w:name w:val="Напишите нам"/>
    <w:basedOn w:val="a"/>
    <w:next w:val="a"/>
    <w:uiPriority w:val="99"/>
    <w:rsid w:val="00924C5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paragraph" w:customStyle="1" w:styleId="afffff7">
    <w:name w:val="Подчёркнутый текст"/>
    <w:basedOn w:val="a"/>
    <w:next w:val="a"/>
    <w:uiPriority w:val="99"/>
    <w:rsid w:val="00924C5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8">
    <w:name w:val="Ссылка на утративший силу документ"/>
    <w:uiPriority w:val="99"/>
    <w:rsid w:val="00924C57"/>
    <w:rPr>
      <w:b/>
      <w:bCs/>
      <w:color w:val="749232"/>
    </w:rPr>
  </w:style>
  <w:style w:type="paragraph" w:customStyle="1" w:styleId="rvps2">
    <w:name w:val="rvps2"/>
    <w:basedOn w:val="a"/>
    <w:uiPriority w:val="99"/>
    <w:rsid w:val="00924C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2">
    <w:name w:val="rvts12"/>
    <w:rsid w:val="00924C5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924C57"/>
    <w:rPr>
      <w:rFonts w:ascii="Times New Roman" w:hAnsi="Times New Roman" w:cs="Times New Roman" w:hint="default"/>
      <w:shd w:val="clear" w:color="auto" w:fill="FFFF00"/>
    </w:rPr>
  </w:style>
  <w:style w:type="paragraph" w:styleId="afffff9">
    <w:name w:val="Body Text"/>
    <w:basedOn w:val="a"/>
    <w:link w:val="afffffa"/>
    <w:uiPriority w:val="99"/>
    <w:unhideWhenUsed/>
    <w:rsid w:val="00924C57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fa">
    <w:name w:val="Основной текст Знак"/>
    <w:basedOn w:val="a0"/>
    <w:link w:val="afffff9"/>
    <w:uiPriority w:val="99"/>
    <w:rsid w:val="00924C5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924C57"/>
  </w:style>
  <w:style w:type="character" w:customStyle="1" w:styleId="f">
    <w:name w:val="f"/>
    <w:rsid w:val="00924C57"/>
  </w:style>
  <w:style w:type="numbering" w:customStyle="1" w:styleId="22">
    <w:name w:val="Нет списка2"/>
    <w:next w:val="a2"/>
    <w:uiPriority w:val="99"/>
    <w:semiHidden/>
    <w:unhideWhenUsed/>
    <w:rsid w:val="00924C57"/>
  </w:style>
  <w:style w:type="table" w:customStyle="1" w:styleId="14">
    <w:name w:val="Сетка таблицы1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Знак Знак Знак Знак Знак Знак Знак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4C57"/>
  </w:style>
  <w:style w:type="paragraph" w:customStyle="1" w:styleId="p2">
    <w:name w:val="p2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Без интервала Знак"/>
    <w:link w:val="afffff4"/>
    <w:uiPriority w:val="1"/>
    <w:rsid w:val="00924C5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924C5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4C57"/>
    <w:rPr>
      <w:rFonts w:ascii="Times New Roman" w:hAnsi="Times New Roman" w:cs="Times New Roman"/>
      <w:sz w:val="26"/>
      <w:szCs w:val="26"/>
    </w:rPr>
  </w:style>
  <w:style w:type="character" w:customStyle="1" w:styleId="afffffc">
    <w:name w:val="Цветовое выделение для Текст"/>
    <w:uiPriority w:val="99"/>
    <w:rsid w:val="00924C57"/>
  </w:style>
  <w:style w:type="character" w:styleId="afffffd">
    <w:name w:val="FollowedHyperlink"/>
    <w:uiPriority w:val="99"/>
    <w:semiHidden/>
    <w:unhideWhenUsed/>
    <w:rsid w:val="00924C57"/>
    <w:rPr>
      <w:color w:val="800080"/>
      <w:u w:val="single"/>
    </w:rPr>
  </w:style>
  <w:style w:type="paragraph" w:customStyle="1" w:styleId="font5">
    <w:name w:val="font5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uiPriority w:val="99"/>
    <w:rsid w:val="00924C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924C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4C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8">
    <w:name w:val="xl168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0">
    <w:name w:val="xl17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82">
    <w:name w:val="xl18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uiPriority w:val="99"/>
    <w:rsid w:val="00924C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924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924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924C5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1">
    <w:name w:val="xl201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uiPriority w:val="99"/>
    <w:rsid w:val="0092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uiPriority w:val="99"/>
    <w:rsid w:val="0092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uiPriority w:val="99"/>
    <w:rsid w:val="0092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24C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24C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924C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9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24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924C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924C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24C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924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24C57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924C57"/>
  </w:style>
  <w:style w:type="table" w:customStyle="1" w:styleId="23">
    <w:name w:val="Сетка таблицы2"/>
    <w:basedOn w:val="a1"/>
    <w:next w:val="a4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24C57"/>
  </w:style>
  <w:style w:type="numbering" w:customStyle="1" w:styleId="1111">
    <w:name w:val="Нет списка1111"/>
    <w:next w:val="a2"/>
    <w:uiPriority w:val="99"/>
    <w:semiHidden/>
    <w:unhideWhenUsed/>
    <w:rsid w:val="00924C57"/>
  </w:style>
  <w:style w:type="numbering" w:customStyle="1" w:styleId="210">
    <w:name w:val="Нет списка21"/>
    <w:next w:val="a2"/>
    <w:uiPriority w:val="99"/>
    <w:semiHidden/>
    <w:unhideWhenUsed/>
    <w:rsid w:val="00924C57"/>
  </w:style>
  <w:style w:type="table" w:customStyle="1" w:styleId="112">
    <w:name w:val="Сетка таблицы11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24C57"/>
  </w:style>
  <w:style w:type="table" w:customStyle="1" w:styleId="32">
    <w:name w:val="Сетка таблицы3"/>
    <w:basedOn w:val="a1"/>
    <w:next w:val="a4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24C57"/>
  </w:style>
  <w:style w:type="numbering" w:customStyle="1" w:styleId="1120">
    <w:name w:val="Нет списка112"/>
    <w:next w:val="a2"/>
    <w:uiPriority w:val="99"/>
    <w:semiHidden/>
    <w:unhideWhenUsed/>
    <w:rsid w:val="00924C57"/>
  </w:style>
  <w:style w:type="numbering" w:customStyle="1" w:styleId="220">
    <w:name w:val="Нет списка22"/>
    <w:next w:val="a2"/>
    <w:uiPriority w:val="99"/>
    <w:semiHidden/>
    <w:unhideWhenUsed/>
    <w:rsid w:val="00924C57"/>
  </w:style>
  <w:style w:type="table" w:customStyle="1" w:styleId="121">
    <w:name w:val="Сетка таблицы12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24C57"/>
  </w:style>
  <w:style w:type="table" w:customStyle="1" w:styleId="211">
    <w:name w:val="Сетка таблицы21"/>
    <w:basedOn w:val="a1"/>
    <w:next w:val="a4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24C57"/>
  </w:style>
  <w:style w:type="numbering" w:customStyle="1" w:styleId="11111">
    <w:name w:val="Нет списка11111"/>
    <w:next w:val="a2"/>
    <w:uiPriority w:val="99"/>
    <w:semiHidden/>
    <w:unhideWhenUsed/>
    <w:rsid w:val="00924C57"/>
  </w:style>
  <w:style w:type="numbering" w:customStyle="1" w:styleId="2110">
    <w:name w:val="Нет списка211"/>
    <w:next w:val="a2"/>
    <w:uiPriority w:val="99"/>
    <w:semiHidden/>
    <w:unhideWhenUsed/>
    <w:rsid w:val="00924C57"/>
  </w:style>
  <w:style w:type="table" w:customStyle="1" w:styleId="1110">
    <w:name w:val="Сетка таблицы111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24C57"/>
  </w:style>
  <w:style w:type="table" w:customStyle="1" w:styleId="42">
    <w:name w:val="Сетка таблицы4"/>
    <w:basedOn w:val="a1"/>
    <w:next w:val="a4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924C57"/>
  </w:style>
  <w:style w:type="numbering" w:customStyle="1" w:styleId="113">
    <w:name w:val="Нет списка113"/>
    <w:next w:val="a2"/>
    <w:uiPriority w:val="99"/>
    <w:semiHidden/>
    <w:unhideWhenUsed/>
    <w:rsid w:val="00924C57"/>
  </w:style>
  <w:style w:type="numbering" w:customStyle="1" w:styleId="230">
    <w:name w:val="Нет списка23"/>
    <w:next w:val="a2"/>
    <w:uiPriority w:val="99"/>
    <w:semiHidden/>
    <w:unhideWhenUsed/>
    <w:rsid w:val="00924C57"/>
  </w:style>
  <w:style w:type="table" w:customStyle="1" w:styleId="131">
    <w:name w:val="Сетка таблицы13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24C57"/>
  </w:style>
  <w:style w:type="table" w:customStyle="1" w:styleId="221">
    <w:name w:val="Сетка таблицы22"/>
    <w:basedOn w:val="a1"/>
    <w:next w:val="a4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924C57"/>
  </w:style>
  <w:style w:type="numbering" w:customStyle="1" w:styleId="1112">
    <w:name w:val="Нет списка1112"/>
    <w:next w:val="a2"/>
    <w:uiPriority w:val="99"/>
    <w:semiHidden/>
    <w:unhideWhenUsed/>
    <w:rsid w:val="00924C57"/>
  </w:style>
  <w:style w:type="numbering" w:customStyle="1" w:styleId="212">
    <w:name w:val="Нет списка212"/>
    <w:next w:val="a2"/>
    <w:uiPriority w:val="99"/>
    <w:semiHidden/>
    <w:unhideWhenUsed/>
    <w:rsid w:val="00924C57"/>
  </w:style>
  <w:style w:type="table" w:customStyle="1" w:styleId="1121">
    <w:name w:val="Сетка таблицы112"/>
    <w:basedOn w:val="a1"/>
    <w:next w:val="a4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7">
    <w:name w:val="_Style 187"/>
    <w:basedOn w:val="ad"/>
    <w:next w:val="a"/>
    <w:uiPriority w:val="99"/>
    <w:rsid w:val="00924C57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d"/>
    <w:next w:val="a"/>
    <w:uiPriority w:val="99"/>
    <w:rsid w:val="00924C57"/>
    <w:pPr>
      <w:shd w:val="clear" w:color="auto" w:fill="D4D0C8"/>
    </w:pPr>
    <w:rPr>
      <w:b/>
      <w:bCs/>
      <w:color w:val="0058A9"/>
    </w:rPr>
  </w:style>
  <w:style w:type="character" w:customStyle="1" w:styleId="15">
    <w:name w:val="Название Знак1"/>
    <w:locked/>
    <w:rsid w:val="00924C57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выноски Знак1"/>
    <w:uiPriority w:val="99"/>
    <w:semiHidden/>
    <w:rsid w:val="00924C57"/>
    <w:rPr>
      <w:rFonts w:ascii="Tahoma" w:hAnsi="Tahoma" w:cs="Tahoma" w:hint="default"/>
      <w:sz w:val="16"/>
      <w:szCs w:val="16"/>
      <w:lang w:eastAsia="en-US"/>
    </w:rPr>
  </w:style>
  <w:style w:type="character" w:customStyle="1" w:styleId="17">
    <w:name w:val="Текст сноски Знак1"/>
    <w:uiPriority w:val="99"/>
    <w:semiHidden/>
    <w:rsid w:val="00924C57"/>
    <w:rPr>
      <w:lang w:eastAsia="en-US"/>
    </w:rPr>
  </w:style>
  <w:style w:type="character" w:customStyle="1" w:styleId="18">
    <w:name w:val="Текст примечания Знак1"/>
    <w:uiPriority w:val="99"/>
    <w:semiHidden/>
    <w:rsid w:val="00924C57"/>
    <w:rPr>
      <w:lang w:eastAsia="en-US"/>
    </w:rPr>
  </w:style>
  <w:style w:type="character" w:customStyle="1" w:styleId="19">
    <w:name w:val="Тема примечания Знак1"/>
    <w:uiPriority w:val="99"/>
    <w:semiHidden/>
    <w:rsid w:val="00924C57"/>
    <w:rPr>
      <w:b/>
      <w:bCs/>
      <w:lang w:eastAsia="en-US"/>
    </w:rPr>
  </w:style>
  <w:style w:type="character" w:customStyle="1" w:styleId="1a">
    <w:name w:val="Верхний колонтитул Знак1"/>
    <w:uiPriority w:val="99"/>
    <w:semiHidden/>
    <w:rsid w:val="00924C57"/>
    <w:rPr>
      <w:sz w:val="22"/>
      <w:szCs w:val="22"/>
      <w:lang w:eastAsia="en-US"/>
    </w:rPr>
  </w:style>
  <w:style w:type="character" w:customStyle="1" w:styleId="1b">
    <w:name w:val="Основной текст Знак1"/>
    <w:uiPriority w:val="99"/>
    <w:semiHidden/>
    <w:rsid w:val="00924C57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924C57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924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rsid w:val="009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e">
    <w:name w:val="Информация о версии"/>
    <w:basedOn w:val="affc"/>
    <w:next w:val="a"/>
    <w:uiPriority w:val="99"/>
    <w:rsid w:val="00924C57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1d">
    <w:name w:val="Заголовок Знак1"/>
    <w:basedOn w:val="a0"/>
    <w:uiPriority w:val="10"/>
    <w:rsid w:val="00924C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4357</Words>
  <Characters>24838</Characters>
  <Application>Microsoft Office Word</Application>
  <DocSecurity>0</DocSecurity>
  <Lines>206</Lines>
  <Paragraphs>58</Paragraphs>
  <ScaleCrop>false</ScaleCrop>
  <Company/>
  <LinksUpToDate>false</LinksUpToDate>
  <CharactersWithSpaces>29137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OPN_8</dc:creator>
  <cp:keywords/>
  <dc:description/>
  <cp:lastModifiedBy>OPN_8</cp:lastModifiedBy>
  <cp:revision>2</cp:revision>
  <dcterms:created xsi:type="dcterms:W3CDTF">2021-01-19T10:46:00Z</dcterms:created>
  <dcterms:modified xsi:type="dcterms:W3CDTF">2021-01-19T10:50:00Z</dcterms:modified>
</cp:coreProperties>
</file>